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01E7" w:rsidRPr="00093E4E" w:rsidRDefault="001401E7" w:rsidP="00721D91">
      <w:pPr>
        <w:pStyle w:val="ListParagraph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Диагностика   организации</w:t>
      </w:r>
      <w:r w:rsidRPr="00093E4E">
        <w:rPr>
          <w:rFonts w:ascii="Times New Roman" w:hAnsi="Times New Roman"/>
          <w:b/>
          <w:sz w:val="24"/>
          <w:szCs w:val="24"/>
        </w:rPr>
        <w:t xml:space="preserve">  ученического самоуправления и деятельности детских общественных организаций</w:t>
      </w:r>
    </w:p>
    <w:p w:rsidR="001401E7" w:rsidRDefault="001401E7" w:rsidP="00721D91">
      <w:pPr>
        <w:shd w:val="clear" w:color="auto" w:fill="FFFFFF"/>
        <w:spacing w:line="240" w:lineRule="auto"/>
        <w:ind w:left="91" w:right="38" w:firstLine="706"/>
        <w:jc w:val="both"/>
        <w:rPr>
          <w:rFonts w:ascii="Times New Roman" w:hAnsi="Times New Roman"/>
          <w:color w:val="000000"/>
          <w:spacing w:val="-1"/>
          <w:sz w:val="24"/>
          <w:szCs w:val="24"/>
        </w:rPr>
      </w:pPr>
    </w:p>
    <w:p w:rsidR="001401E7" w:rsidRDefault="001401E7" w:rsidP="00984B6E">
      <w:pPr>
        <w:shd w:val="clear" w:color="auto" w:fill="FFFFFF"/>
        <w:spacing w:line="240" w:lineRule="auto"/>
        <w:ind w:left="91" w:right="38"/>
        <w:jc w:val="both"/>
        <w:rPr>
          <w:rFonts w:ascii="Times New Roman" w:hAnsi="Times New Roman"/>
          <w:color w:val="000000"/>
          <w:spacing w:val="-1"/>
          <w:sz w:val="24"/>
          <w:szCs w:val="24"/>
        </w:rPr>
      </w:pP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   </w:t>
      </w:r>
      <w:r w:rsidRPr="009C62FA">
        <w:rPr>
          <w:rFonts w:ascii="Times New Roman" w:hAnsi="Times New Roman"/>
          <w:color w:val="000000"/>
          <w:spacing w:val="-1"/>
          <w:sz w:val="24"/>
          <w:szCs w:val="24"/>
        </w:rPr>
        <w:t xml:space="preserve">Основанием для оценки </w:t>
      </w:r>
      <w:r w:rsidRPr="00984B6E">
        <w:rPr>
          <w:rFonts w:ascii="Times New Roman" w:hAnsi="Times New Roman"/>
          <w:sz w:val="24"/>
          <w:szCs w:val="24"/>
        </w:rPr>
        <w:t>организации  ученического самоуправления и деятельности детских общественных организаций (ДОО)</w:t>
      </w:r>
      <w:r>
        <w:rPr>
          <w:rFonts w:ascii="Times New Roman" w:hAnsi="Times New Roman"/>
          <w:sz w:val="24"/>
          <w:szCs w:val="24"/>
        </w:rPr>
        <w:t xml:space="preserve"> </w:t>
      </w:r>
      <w:r w:rsidRPr="009C62FA">
        <w:rPr>
          <w:rFonts w:ascii="Times New Roman" w:hAnsi="Times New Roman"/>
          <w:color w:val="000000"/>
          <w:spacing w:val="-1"/>
          <w:sz w:val="24"/>
          <w:szCs w:val="24"/>
        </w:rPr>
        <w:t xml:space="preserve">является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анализ соответствующих документов,  анализ результативности д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еятельности ученического самоуправления и ДОО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в образовательном учреждении, а также  вторая часть опросника  «Личностный рост».</w:t>
      </w:r>
    </w:p>
    <w:p w:rsidR="001401E7" w:rsidRDefault="001401E7" w:rsidP="00B949AF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Оценка </w:t>
      </w:r>
      <w:r w:rsidRPr="00984B6E">
        <w:rPr>
          <w:rFonts w:ascii="Times New Roman" w:hAnsi="Times New Roman"/>
          <w:sz w:val="24"/>
          <w:szCs w:val="24"/>
        </w:rPr>
        <w:t>организации  ученического самоуправления и деятельности детских общественных организаций (ДОО)</w:t>
      </w:r>
      <w:r>
        <w:rPr>
          <w:rFonts w:ascii="Times New Roman" w:hAnsi="Times New Roman"/>
          <w:sz w:val="24"/>
          <w:szCs w:val="24"/>
        </w:rPr>
        <w:t xml:space="preserve"> производится по следующим критериям:</w:t>
      </w:r>
    </w:p>
    <w:p w:rsidR="001401E7" w:rsidRPr="00093E4E" w:rsidRDefault="001401E7" w:rsidP="00984B6E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</w:t>
      </w:r>
      <w:r w:rsidRPr="00093E4E">
        <w:rPr>
          <w:rFonts w:ascii="Times New Roman" w:hAnsi="Times New Roman"/>
          <w:sz w:val="24"/>
          <w:szCs w:val="24"/>
        </w:rPr>
        <w:t>аличие  органов ученического самоуправления и детских общественных органи</w:t>
      </w:r>
      <w:r>
        <w:rPr>
          <w:rFonts w:ascii="Times New Roman" w:hAnsi="Times New Roman"/>
          <w:sz w:val="24"/>
          <w:szCs w:val="24"/>
        </w:rPr>
        <w:t>заций (модель, структура);</w:t>
      </w:r>
    </w:p>
    <w:p w:rsidR="001401E7" w:rsidRPr="00093E4E" w:rsidRDefault="001401E7" w:rsidP="00984B6E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</w:t>
      </w:r>
      <w:r w:rsidRPr="00093E4E">
        <w:rPr>
          <w:rFonts w:ascii="Times New Roman" w:hAnsi="Times New Roman"/>
          <w:sz w:val="24"/>
          <w:szCs w:val="24"/>
        </w:rPr>
        <w:t xml:space="preserve">аличие </w:t>
      </w:r>
      <w:r>
        <w:rPr>
          <w:rFonts w:ascii="Times New Roman" w:hAnsi="Times New Roman"/>
          <w:sz w:val="24"/>
          <w:szCs w:val="24"/>
        </w:rPr>
        <w:t>реализованных социальных проектов и иных форм результативности деятельности;</w:t>
      </w:r>
    </w:p>
    <w:p w:rsidR="001401E7" w:rsidRDefault="001401E7" w:rsidP="00984B6E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самостоятельность и активность школьников в организации своей жизнедеятельности;</w:t>
      </w:r>
    </w:p>
    <w:p w:rsidR="001401E7" w:rsidRPr="00093E4E" w:rsidRDefault="001401E7" w:rsidP="00984B6E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разнообразие видов деятельности, в которых школьники являются организаторами и участниками</w:t>
      </w:r>
    </w:p>
    <w:p w:rsidR="001401E7" w:rsidRPr="00093E4E" w:rsidRDefault="001401E7" w:rsidP="00B949A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401E7" w:rsidRDefault="001401E7" w:rsidP="00984B6E">
      <w:pPr>
        <w:shd w:val="clear" w:color="auto" w:fill="FFFFFF"/>
        <w:tabs>
          <w:tab w:val="left" w:pos="816"/>
        </w:tabs>
        <w:spacing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pacing w:val="-2"/>
          <w:sz w:val="24"/>
          <w:szCs w:val="24"/>
        </w:rPr>
        <w:t>Оценка   организации ученического самоуправления и ДОО</w:t>
      </w:r>
      <w:r w:rsidRPr="009C62FA">
        <w:rPr>
          <w:rFonts w:ascii="Times New Roman" w:hAnsi="Times New Roman"/>
          <w:color w:val="000000"/>
          <w:sz w:val="24"/>
          <w:szCs w:val="24"/>
        </w:rPr>
        <w:t xml:space="preserve"> в образовательном учреждении производится </w:t>
      </w:r>
      <w:r>
        <w:rPr>
          <w:rFonts w:ascii="Times New Roman" w:hAnsi="Times New Roman"/>
          <w:color w:val="000000"/>
          <w:sz w:val="24"/>
          <w:szCs w:val="24"/>
        </w:rPr>
        <w:t xml:space="preserve"> в соответствии со следующей таблицей: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778"/>
        <w:gridCol w:w="4962"/>
        <w:gridCol w:w="4046"/>
      </w:tblGrid>
      <w:tr w:rsidR="001401E7" w:rsidRPr="00C00755" w:rsidTr="007129CD">
        <w:tc>
          <w:tcPr>
            <w:tcW w:w="5778" w:type="dxa"/>
          </w:tcPr>
          <w:p w:rsidR="001401E7" w:rsidRPr="00C00755" w:rsidRDefault="001401E7" w:rsidP="007129CD">
            <w:pPr>
              <w:tabs>
                <w:tab w:val="left" w:pos="816"/>
              </w:tabs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C0075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Критерии  </w:t>
            </w:r>
            <w:r w:rsidRPr="00C00755">
              <w:rPr>
                <w:rFonts w:ascii="Times New Roman" w:hAnsi="Times New Roman"/>
                <w:b/>
                <w:sz w:val="24"/>
                <w:szCs w:val="24"/>
              </w:rPr>
              <w:t>организации  ученического самоуправления и деятельности детских общественных организаций</w:t>
            </w:r>
          </w:p>
        </w:tc>
        <w:tc>
          <w:tcPr>
            <w:tcW w:w="4962" w:type="dxa"/>
          </w:tcPr>
          <w:p w:rsidR="001401E7" w:rsidRPr="00C00755" w:rsidRDefault="001401E7" w:rsidP="007129CD">
            <w:pPr>
              <w:tabs>
                <w:tab w:val="left" w:pos="816"/>
              </w:tabs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C0075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Инструментарий оценки </w:t>
            </w:r>
            <w:r w:rsidRPr="00C00755">
              <w:rPr>
                <w:rFonts w:ascii="Times New Roman" w:hAnsi="Times New Roman"/>
                <w:b/>
                <w:sz w:val="24"/>
                <w:szCs w:val="24"/>
              </w:rPr>
              <w:t>организации  ученического самоуправления и деятельности детских общественных организаций</w:t>
            </w:r>
          </w:p>
        </w:tc>
        <w:tc>
          <w:tcPr>
            <w:tcW w:w="4046" w:type="dxa"/>
          </w:tcPr>
          <w:p w:rsidR="001401E7" w:rsidRPr="00C00755" w:rsidRDefault="001401E7" w:rsidP="007129CD">
            <w:pPr>
              <w:tabs>
                <w:tab w:val="left" w:pos="816"/>
              </w:tabs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C0075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Основание  для оценки</w:t>
            </w:r>
          </w:p>
        </w:tc>
      </w:tr>
      <w:tr w:rsidR="001401E7" w:rsidRPr="00C00755" w:rsidTr="007129CD">
        <w:tc>
          <w:tcPr>
            <w:tcW w:w="5778" w:type="dxa"/>
          </w:tcPr>
          <w:p w:rsidR="001401E7" w:rsidRPr="00C00755" w:rsidRDefault="001401E7" w:rsidP="00712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0755">
              <w:rPr>
                <w:rFonts w:ascii="Times New Roman" w:hAnsi="Times New Roman"/>
                <w:sz w:val="24"/>
                <w:szCs w:val="24"/>
              </w:rPr>
              <w:t xml:space="preserve">Наличие  органов ученического самоуправления и детских общественных организаций (модель, структура) </w:t>
            </w:r>
          </w:p>
          <w:p w:rsidR="001401E7" w:rsidRPr="00C00755" w:rsidRDefault="001401E7" w:rsidP="007129CD">
            <w:pPr>
              <w:tabs>
                <w:tab w:val="left" w:pos="816"/>
              </w:tabs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962" w:type="dxa"/>
          </w:tcPr>
          <w:p w:rsidR="001401E7" w:rsidRPr="00C00755" w:rsidRDefault="001401E7" w:rsidP="007129CD">
            <w:pPr>
              <w:tabs>
                <w:tab w:val="left" w:pos="816"/>
              </w:tabs>
              <w:spacing w:line="240" w:lineRule="auto"/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C00755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Анализ представленной модели (структуры) </w:t>
            </w:r>
            <w:r w:rsidRPr="00C00755">
              <w:rPr>
                <w:rFonts w:ascii="Times New Roman" w:hAnsi="Times New Roman"/>
                <w:i/>
                <w:sz w:val="24"/>
                <w:szCs w:val="24"/>
              </w:rPr>
              <w:t>органов ученического самоуправления и детских общественных организаций</w:t>
            </w:r>
            <w:r w:rsidRPr="00C00755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4046" w:type="dxa"/>
          </w:tcPr>
          <w:p w:rsidR="001401E7" w:rsidRPr="00C00755" w:rsidRDefault="001401E7" w:rsidP="007129CD">
            <w:pPr>
              <w:tabs>
                <w:tab w:val="left" w:pos="816"/>
              </w:tabs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0755">
              <w:rPr>
                <w:rFonts w:ascii="Times New Roman" w:hAnsi="Times New Roman"/>
                <w:color w:val="000000"/>
                <w:sz w:val="24"/>
                <w:szCs w:val="24"/>
              </w:rPr>
              <w:t>Наличие  - 1 б. (0.5 б. + 0,5 б.)</w:t>
            </w:r>
          </w:p>
          <w:p w:rsidR="001401E7" w:rsidRPr="00C00755" w:rsidRDefault="001401E7" w:rsidP="007129CD">
            <w:pPr>
              <w:tabs>
                <w:tab w:val="left" w:pos="816"/>
              </w:tabs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0755">
              <w:rPr>
                <w:rFonts w:ascii="Times New Roman" w:hAnsi="Times New Roman"/>
                <w:color w:val="000000"/>
                <w:sz w:val="24"/>
                <w:szCs w:val="24"/>
              </w:rPr>
              <w:t>Отсутствие  - 0 б.</w:t>
            </w:r>
          </w:p>
        </w:tc>
      </w:tr>
      <w:tr w:rsidR="001401E7" w:rsidRPr="00C00755" w:rsidTr="007129CD">
        <w:tc>
          <w:tcPr>
            <w:tcW w:w="5778" w:type="dxa"/>
          </w:tcPr>
          <w:p w:rsidR="001401E7" w:rsidRPr="00C00755" w:rsidRDefault="001401E7" w:rsidP="00712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0755">
              <w:rPr>
                <w:rFonts w:ascii="Times New Roman" w:hAnsi="Times New Roman"/>
                <w:sz w:val="24"/>
                <w:szCs w:val="24"/>
              </w:rPr>
              <w:t>Наличие программ (планов) деятельности органов ученического самоуправления и ДОО</w:t>
            </w:r>
          </w:p>
          <w:p w:rsidR="001401E7" w:rsidRPr="00C00755" w:rsidRDefault="001401E7" w:rsidP="007129CD">
            <w:pPr>
              <w:spacing w:after="0" w:line="240" w:lineRule="auto"/>
              <w:ind w:left="7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2" w:type="dxa"/>
          </w:tcPr>
          <w:p w:rsidR="001401E7" w:rsidRPr="00C00755" w:rsidRDefault="001401E7" w:rsidP="007129CD">
            <w:pPr>
              <w:tabs>
                <w:tab w:val="left" w:pos="816"/>
              </w:tabs>
              <w:spacing w:line="240" w:lineRule="auto"/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C00755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Анализ представленных программ (планов)</w:t>
            </w:r>
            <w:r w:rsidRPr="00C00755">
              <w:rPr>
                <w:rFonts w:ascii="Times New Roman" w:hAnsi="Times New Roman"/>
                <w:i/>
                <w:sz w:val="24"/>
                <w:szCs w:val="24"/>
              </w:rPr>
              <w:t xml:space="preserve"> ученического самоуправления и детских общественных организаций</w:t>
            </w:r>
          </w:p>
        </w:tc>
        <w:tc>
          <w:tcPr>
            <w:tcW w:w="4046" w:type="dxa"/>
          </w:tcPr>
          <w:p w:rsidR="001401E7" w:rsidRPr="00C00755" w:rsidRDefault="001401E7" w:rsidP="007129CD">
            <w:pPr>
              <w:tabs>
                <w:tab w:val="left" w:pos="816"/>
              </w:tabs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0755">
              <w:rPr>
                <w:rFonts w:ascii="Times New Roman" w:hAnsi="Times New Roman"/>
                <w:color w:val="000000"/>
                <w:sz w:val="24"/>
                <w:szCs w:val="24"/>
              </w:rPr>
              <w:t>Наличие  - 1 б. (0.5 б. + 0,5 б.)</w:t>
            </w:r>
          </w:p>
          <w:p w:rsidR="001401E7" w:rsidRPr="00C00755" w:rsidRDefault="001401E7" w:rsidP="007129CD">
            <w:pPr>
              <w:tabs>
                <w:tab w:val="left" w:pos="816"/>
              </w:tabs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0755">
              <w:rPr>
                <w:rFonts w:ascii="Times New Roman" w:hAnsi="Times New Roman"/>
                <w:color w:val="000000"/>
                <w:sz w:val="24"/>
                <w:szCs w:val="24"/>
              </w:rPr>
              <w:t>Отсутствие  - 0 б.</w:t>
            </w:r>
          </w:p>
        </w:tc>
      </w:tr>
      <w:tr w:rsidR="001401E7" w:rsidRPr="00C00755" w:rsidTr="007129CD">
        <w:tc>
          <w:tcPr>
            <w:tcW w:w="5778" w:type="dxa"/>
          </w:tcPr>
          <w:p w:rsidR="001401E7" w:rsidRPr="00C00755" w:rsidRDefault="001401E7" w:rsidP="00712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0755">
              <w:rPr>
                <w:rFonts w:ascii="Times New Roman" w:hAnsi="Times New Roman"/>
                <w:sz w:val="24"/>
                <w:szCs w:val="24"/>
              </w:rPr>
              <w:t xml:space="preserve">Наличие результативности   деятельности органов ученического самоуправления и ДОО. </w:t>
            </w:r>
          </w:p>
          <w:p w:rsidR="001401E7" w:rsidRPr="00C00755" w:rsidRDefault="001401E7" w:rsidP="007129CD">
            <w:pPr>
              <w:spacing w:after="0" w:line="240" w:lineRule="auto"/>
              <w:ind w:left="7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2" w:type="dxa"/>
          </w:tcPr>
          <w:p w:rsidR="001401E7" w:rsidRPr="00C00755" w:rsidRDefault="001401E7" w:rsidP="007129CD">
            <w:pPr>
              <w:tabs>
                <w:tab w:val="left" w:pos="816"/>
              </w:tabs>
              <w:spacing w:line="240" w:lineRule="auto"/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C00755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Перечень реализованных социальных проектов и  иных форм результативности (согласно программе (плану) деятельности) за последние три года</w:t>
            </w:r>
          </w:p>
        </w:tc>
        <w:tc>
          <w:tcPr>
            <w:tcW w:w="4046" w:type="dxa"/>
          </w:tcPr>
          <w:p w:rsidR="001401E7" w:rsidRPr="00C00755" w:rsidRDefault="001401E7" w:rsidP="007129CD">
            <w:pPr>
              <w:tabs>
                <w:tab w:val="left" w:pos="816"/>
              </w:tabs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0755">
              <w:rPr>
                <w:rFonts w:ascii="Times New Roman" w:hAnsi="Times New Roman"/>
                <w:color w:val="000000"/>
                <w:sz w:val="24"/>
                <w:szCs w:val="24"/>
              </w:rPr>
              <w:t>Наличие социальных проектов, реализованных  органами  ученического самоуправления - 1 б.</w:t>
            </w:r>
          </w:p>
          <w:p w:rsidR="001401E7" w:rsidRPr="00C00755" w:rsidRDefault="001401E7" w:rsidP="007129CD">
            <w:pPr>
              <w:tabs>
                <w:tab w:val="left" w:pos="816"/>
              </w:tabs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0755">
              <w:rPr>
                <w:rFonts w:ascii="Times New Roman" w:hAnsi="Times New Roman"/>
                <w:color w:val="000000"/>
                <w:sz w:val="24"/>
                <w:szCs w:val="24"/>
              </w:rPr>
              <w:t>Наличие результатов деятельности ДОО  – 1 б.</w:t>
            </w:r>
          </w:p>
          <w:p w:rsidR="001401E7" w:rsidRPr="00C00755" w:rsidRDefault="001401E7" w:rsidP="007129CD">
            <w:pPr>
              <w:tabs>
                <w:tab w:val="left" w:pos="816"/>
              </w:tabs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0755">
              <w:rPr>
                <w:rFonts w:ascii="Times New Roman" w:hAnsi="Times New Roman"/>
                <w:color w:val="000000"/>
                <w:sz w:val="24"/>
                <w:szCs w:val="24"/>
              </w:rPr>
              <w:t>Отсутствие  - 0 б.</w:t>
            </w:r>
          </w:p>
        </w:tc>
      </w:tr>
      <w:tr w:rsidR="001401E7" w:rsidRPr="00C00755" w:rsidTr="007129CD">
        <w:tc>
          <w:tcPr>
            <w:tcW w:w="5778" w:type="dxa"/>
          </w:tcPr>
          <w:p w:rsidR="001401E7" w:rsidRPr="00C00755" w:rsidRDefault="001401E7" w:rsidP="00712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0755">
              <w:rPr>
                <w:rFonts w:ascii="Times New Roman" w:hAnsi="Times New Roman"/>
                <w:sz w:val="24"/>
                <w:szCs w:val="24"/>
              </w:rPr>
              <w:t xml:space="preserve">Самостоятельности и активность школьников в организации своей деятельности </w:t>
            </w:r>
          </w:p>
          <w:p w:rsidR="001401E7" w:rsidRPr="00C00755" w:rsidRDefault="001401E7" w:rsidP="007129CD">
            <w:pPr>
              <w:spacing w:after="0" w:line="240" w:lineRule="auto"/>
              <w:ind w:left="7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2" w:type="dxa"/>
          </w:tcPr>
          <w:p w:rsidR="001401E7" w:rsidRPr="00C00755" w:rsidRDefault="001401E7" w:rsidP="007129CD">
            <w:pPr>
              <w:tabs>
                <w:tab w:val="left" w:pos="816"/>
              </w:tabs>
              <w:spacing w:line="240" w:lineRule="auto"/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C00755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5 – 9 классы и 10-11 классы -  Анализ 2 части опросника «Личностный рост» </w:t>
            </w:r>
          </w:p>
          <w:p w:rsidR="001401E7" w:rsidRPr="00C00755" w:rsidRDefault="001401E7" w:rsidP="007129CD">
            <w:pPr>
              <w:tabs>
                <w:tab w:val="left" w:pos="816"/>
              </w:tabs>
              <w:spacing w:line="240" w:lineRule="auto"/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C00755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(Дополнительно: 5 – 9 классы и 10-11 классы – беседа со школьниками, участие в  работе органов  ученического самоуправления)</w:t>
            </w:r>
          </w:p>
          <w:p w:rsidR="001401E7" w:rsidRPr="00C00755" w:rsidRDefault="001401E7" w:rsidP="007129CD">
            <w:pPr>
              <w:tabs>
                <w:tab w:val="left" w:pos="816"/>
              </w:tabs>
              <w:spacing w:line="240" w:lineRule="auto"/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C00755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(Дополнительно: 1 – 4 классы – Анализ необходимых показателей  диагностики воспитанности, наблюдение)</w:t>
            </w:r>
          </w:p>
        </w:tc>
        <w:tc>
          <w:tcPr>
            <w:tcW w:w="4046" w:type="dxa"/>
          </w:tcPr>
          <w:p w:rsidR="001401E7" w:rsidRPr="00C00755" w:rsidRDefault="001401E7" w:rsidP="007129CD">
            <w:pPr>
              <w:tabs>
                <w:tab w:val="left" w:pos="816"/>
              </w:tabs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0755">
              <w:rPr>
                <w:rFonts w:ascii="Times New Roman" w:hAnsi="Times New Roman"/>
                <w:color w:val="000000"/>
                <w:sz w:val="24"/>
                <w:szCs w:val="24"/>
              </w:rPr>
              <w:t>Наличие в ОУ свыше 30  % школьников – организаторов своей деятельности – 1 б.</w:t>
            </w:r>
          </w:p>
          <w:p w:rsidR="001401E7" w:rsidRPr="00C00755" w:rsidRDefault="001401E7" w:rsidP="007129CD">
            <w:pPr>
              <w:tabs>
                <w:tab w:val="left" w:pos="816"/>
              </w:tabs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0755">
              <w:rPr>
                <w:rFonts w:ascii="Times New Roman" w:hAnsi="Times New Roman"/>
                <w:color w:val="000000"/>
                <w:sz w:val="24"/>
                <w:szCs w:val="24"/>
              </w:rPr>
              <w:t>Наличие в ОУ ниже  30  % школьников – организаторов своей деятельности – 0 б.</w:t>
            </w:r>
          </w:p>
        </w:tc>
      </w:tr>
      <w:tr w:rsidR="001401E7" w:rsidRPr="00C00755" w:rsidTr="007129CD">
        <w:tc>
          <w:tcPr>
            <w:tcW w:w="5778" w:type="dxa"/>
          </w:tcPr>
          <w:p w:rsidR="001401E7" w:rsidRPr="00C00755" w:rsidRDefault="001401E7" w:rsidP="00712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0755">
              <w:rPr>
                <w:rFonts w:ascii="Times New Roman" w:hAnsi="Times New Roman"/>
                <w:sz w:val="24"/>
                <w:szCs w:val="24"/>
              </w:rPr>
              <w:t>Разнообразие видов деятельности,  организаторами и участниками которых являются школьники</w:t>
            </w:r>
          </w:p>
          <w:p w:rsidR="001401E7" w:rsidRPr="00C00755" w:rsidRDefault="001401E7" w:rsidP="00712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2" w:type="dxa"/>
          </w:tcPr>
          <w:p w:rsidR="001401E7" w:rsidRPr="00C00755" w:rsidRDefault="001401E7" w:rsidP="007129CD">
            <w:pPr>
              <w:tabs>
                <w:tab w:val="left" w:pos="816"/>
              </w:tabs>
              <w:spacing w:line="240" w:lineRule="auto"/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C00755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Анализ 2 части опросника «Личностный рост» (5 – 9 классы и 10-11 классы)</w:t>
            </w:r>
          </w:p>
          <w:p w:rsidR="001401E7" w:rsidRPr="00C00755" w:rsidRDefault="001401E7" w:rsidP="007129CD">
            <w:pPr>
              <w:tabs>
                <w:tab w:val="left" w:pos="816"/>
              </w:tabs>
              <w:spacing w:line="240" w:lineRule="auto"/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C00755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(Дополнительно: 1 – 4 классы –  наблюдение, беседа)</w:t>
            </w:r>
          </w:p>
          <w:p w:rsidR="001401E7" w:rsidRPr="00C00755" w:rsidRDefault="001401E7" w:rsidP="007129CD">
            <w:pPr>
              <w:tabs>
                <w:tab w:val="left" w:pos="816"/>
              </w:tabs>
              <w:spacing w:line="240" w:lineRule="auto"/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4046" w:type="dxa"/>
          </w:tcPr>
          <w:p w:rsidR="001401E7" w:rsidRPr="00C00755" w:rsidRDefault="001401E7" w:rsidP="007129CD">
            <w:pPr>
              <w:tabs>
                <w:tab w:val="left" w:pos="816"/>
              </w:tabs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0755">
              <w:rPr>
                <w:rFonts w:ascii="Times New Roman" w:hAnsi="Times New Roman"/>
                <w:color w:val="000000"/>
                <w:sz w:val="24"/>
                <w:szCs w:val="24"/>
              </w:rPr>
              <w:t>Полная представленность школьников (организаторов и участников) во  всех видах деятельности -  1 б.</w:t>
            </w:r>
          </w:p>
          <w:p w:rsidR="001401E7" w:rsidRPr="00C00755" w:rsidRDefault="001401E7" w:rsidP="007129CD">
            <w:pPr>
              <w:tabs>
                <w:tab w:val="left" w:pos="816"/>
              </w:tabs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0755">
              <w:rPr>
                <w:rFonts w:ascii="Times New Roman" w:hAnsi="Times New Roman"/>
                <w:color w:val="000000"/>
                <w:sz w:val="24"/>
                <w:szCs w:val="24"/>
              </w:rPr>
              <w:t>Частичная представленность школьников (организаторов и участников) в некоторых видах деятельности -  0 б.</w:t>
            </w:r>
          </w:p>
        </w:tc>
      </w:tr>
    </w:tbl>
    <w:p w:rsidR="001401E7" w:rsidRPr="008130A8" w:rsidRDefault="001401E7" w:rsidP="00721D9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401E7" w:rsidRDefault="001401E7" w:rsidP="00721D91">
      <w:pPr>
        <w:shd w:val="clear" w:color="auto" w:fill="FFFFFF"/>
        <w:spacing w:line="240" w:lineRule="auto"/>
        <w:ind w:left="144"/>
        <w:jc w:val="both"/>
        <w:rPr>
          <w:rFonts w:ascii="Times New Roman" w:hAnsi="Times New Roman"/>
          <w:color w:val="000000"/>
          <w:spacing w:val="-3"/>
          <w:sz w:val="24"/>
          <w:szCs w:val="24"/>
        </w:rPr>
      </w:pPr>
      <w:r>
        <w:rPr>
          <w:rFonts w:ascii="Times New Roman" w:hAnsi="Times New Roman"/>
          <w:color w:val="000000"/>
          <w:spacing w:val="-3"/>
          <w:sz w:val="24"/>
          <w:szCs w:val="24"/>
        </w:rPr>
        <w:t xml:space="preserve">     Оценка </w:t>
      </w:r>
      <w:r w:rsidRPr="009C62FA">
        <w:rPr>
          <w:rFonts w:ascii="Times New Roman" w:hAnsi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 xml:space="preserve">организации 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ученического самоуправления и ДОО </w:t>
      </w:r>
      <w:r w:rsidRPr="009C62FA">
        <w:rPr>
          <w:rFonts w:ascii="Times New Roman" w:hAnsi="Times New Roman"/>
          <w:color w:val="000000"/>
          <w:spacing w:val="-1"/>
          <w:sz w:val="24"/>
          <w:szCs w:val="24"/>
        </w:rPr>
        <w:t>в образовательном учреждении</w:t>
      </w:r>
      <w:r w:rsidRPr="009C62FA">
        <w:rPr>
          <w:rFonts w:ascii="Times New Roman" w:hAnsi="Times New Roman"/>
          <w:color w:val="000000"/>
          <w:spacing w:val="-3"/>
          <w:sz w:val="24"/>
          <w:szCs w:val="24"/>
        </w:rPr>
        <w:t xml:space="preserve"> </w:t>
      </w:r>
      <w:r w:rsidRPr="009C62FA">
        <w:rPr>
          <w:rFonts w:ascii="Times New Roman" w:hAnsi="Times New Roman"/>
          <w:color w:val="000000"/>
          <w:spacing w:val="-4"/>
          <w:sz w:val="24"/>
          <w:szCs w:val="24"/>
        </w:rPr>
        <w:t xml:space="preserve">производится путем суммирования </w:t>
      </w:r>
      <w:r w:rsidRPr="009C62FA">
        <w:rPr>
          <w:rFonts w:ascii="Times New Roman" w:hAnsi="Times New Roman"/>
          <w:color w:val="000000"/>
          <w:spacing w:val="-3"/>
          <w:sz w:val="24"/>
          <w:szCs w:val="24"/>
        </w:rPr>
        <w:t>баллов, выставленных эксперта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ми по каждому из пунктов анкеты:</w:t>
      </w:r>
    </w:p>
    <w:p w:rsidR="001401E7" w:rsidRDefault="001401E7" w:rsidP="00721D91">
      <w:pPr>
        <w:shd w:val="clear" w:color="auto" w:fill="FFFFFF"/>
        <w:spacing w:line="240" w:lineRule="auto"/>
        <w:ind w:left="144"/>
        <w:jc w:val="both"/>
        <w:rPr>
          <w:rFonts w:ascii="Times New Roman" w:hAnsi="Times New Roman"/>
          <w:color w:val="000000"/>
          <w:spacing w:val="-3"/>
          <w:sz w:val="24"/>
          <w:szCs w:val="24"/>
        </w:rPr>
      </w:pPr>
      <w:r>
        <w:rPr>
          <w:rFonts w:ascii="Times New Roman" w:hAnsi="Times New Roman"/>
          <w:color w:val="000000"/>
          <w:spacing w:val="-3"/>
          <w:sz w:val="24"/>
          <w:szCs w:val="24"/>
        </w:rPr>
        <w:t xml:space="preserve">0 – 2 б. – </w:t>
      </w:r>
      <w:r>
        <w:rPr>
          <w:rFonts w:ascii="Times New Roman" w:hAnsi="Times New Roman"/>
          <w:sz w:val="24"/>
          <w:szCs w:val="24"/>
        </w:rPr>
        <w:t xml:space="preserve">это может свидетельствовать о </w:t>
      </w:r>
      <w:r w:rsidRPr="00AD18EE">
        <w:rPr>
          <w:rFonts w:ascii="Times New Roman" w:hAnsi="Times New Roman"/>
          <w:b/>
          <w:sz w:val="24"/>
          <w:szCs w:val="24"/>
        </w:rPr>
        <w:t xml:space="preserve">недопустимом </w:t>
      </w:r>
      <w:r>
        <w:rPr>
          <w:rFonts w:ascii="Times New Roman" w:hAnsi="Times New Roman"/>
          <w:sz w:val="24"/>
          <w:szCs w:val="24"/>
        </w:rPr>
        <w:t>качестве</w:t>
      </w:r>
      <w:r w:rsidRPr="000A7EA7">
        <w:rPr>
          <w:rFonts w:ascii="Times New Roman" w:hAnsi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 xml:space="preserve">организации 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ученического самоуправления и ДОО </w:t>
      </w:r>
      <w:r w:rsidRPr="009C62FA">
        <w:rPr>
          <w:rFonts w:ascii="Times New Roman" w:hAnsi="Times New Roman"/>
          <w:color w:val="000000"/>
          <w:spacing w:val="-1"/>
          <w:sz w:val="24"/>
          <w:szCs w:val="24"/>
        </w:rPr>
        <w:t>в образовательном учреждении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;</w:t>
      </w:r>
    </w:p>
    <w:p w:rsidR="001401E7" w:rsidRDefault="001401E7" w:rsidP="00721D91">
      <w:pPr>
        <w:shd w:val="clear" w:color="auto" w:fill="FFFFFF"/>
        <w:spacing w:line="240" w:lineRule="auto"/>
        <w:ind w:left="144"/>
        <w:jc w:val="both"/>
        <w:rPr>
          <w:rFonts w:ascii="Times New Roman" w:hAnsi="Times New Roman"/>
          <w:color w:val="000000"/>
          <w:spacing w:val="-3"/>
          <w:sz w:val="24"/>
          <w:szCs w:val="24"/>
        </w:rPr>
      </w:pPr>
      <w:r>
        <w:rPr>
          <w:rFonts w:ascii="Times New Roman" w:hAnsi="Times New Roman"/>
          <w:color w:val="000000"/>
          <w:spacing w:val="-3"/>
          <w:sz w:val="24"/>
          <w:szCs w:val="24"/>
        </w:rPr>
        <w:t xml:space="preserve">3 – 4 б. - </w:t>
      </w:r>
      <w:r>
        <w:rPr>
          <w:rFonts w:ascii="Times New Roman" w:hAnsi="Times New Roman"/>
          <w:sz w:val="24"/>
          <w:szCs w:val="24"/>
        </w:rPr>
        <w:t xml:space="preserve">это может свидетельствовать о </w:t>
      </w:r>
      <w:r w:rsidRPr="00AD18EE">
        <w:rPr>
          <w:rFonts w:ascii="Times New Roman" w:hAnsi="Times New Roman"/>
          <w:b/>
          <w:sz w:val="24"/>
          <w:szCs w:val="24"/>
        </w:rPr>
        <w:t xml:space="preserve">допустимом </w:t>
      </w:r>
      <w:r>
        <w:rPr>
          <w:rFonts w:ascii="Times New Roman" w:hAnsi="Times New Roman"/>
          <w:sz w:val="24"/>
          <w:szCs w:val="24"/>
        </w:rPr>
        <w:t>качестве</w:t>
      </w:r>
      <w:r w:rsidRPr="000A7EA7">
        <w:rPr>
          <w:rFonts w:ascii="Times New Roman" w:hAnsi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 xml:space="preserve">организации 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ученического самоуправления и ДОО </w:t>
      </w:r>
      <w:r w:rsidRPr="009C62FA">
        <w:rPr>
          <w:rFonts w:ascii="Times New Roman" w:hAnsi="Times New Roman"/>
          <w:color w:val="000000"/>
          <w:spacing w:val="-1"/>
          <w:sz w:val="24"/>
          <w:szCs w:val="24"/>
        </w:rPr>
        <w:t>в образовательном учреждении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;</w:t>
      </w:r>
    </w:p>
    <w:p w:rsidR="001401E7" w:rsidRDefault="001401E7" w:rsidP="00721D91">
      <w:pPr>
        <w:shd w:val="clear" w:color="auto" w:fill="FFFFFF"/>
        <w:spacing w:line="240" w:lineRule="auto"/>
        <w:ind w:left="144"/>
        <w:jc w:val="both"/>
        <w:rPr>
          <w:rFonts w:ascii="Times New Roman" w:hAnsi="Times New Roman"/>
          <w:color w:val="000000"/>
          <w:spacing w:val="-3"/>
          <w:sz w:val="24"/>
          <w:szCs w:val="24"/>
        </w:rPr>
      </w:pPr>
      <w:r>
        <w:rPr>
          <w:rFonts w:ascii="Times New Roman" w:hAnsi="Times New Roman"/>
          <w:color w:val="000000"/>
          <w:spacing w:val="-3"/>
          <w:sz w:val="24"/>
          <w:szCs w:val="24"/>
        </w:rPr>
        <w:t xml:space="preserve">5 – 6 б.  - </w:t>
      </w:r>
      <w:r>
        <w:rPr>
          <w:rFonts w:ascii="Times New Roman" w:hAnsi="Times New Roman"/>
          <w:sz w:val="24"/>
          <w:szCs w:val="24"/>
        </w:rPr>
        <w:t xml:space="preserve">это может свидетельствовать </w:t>
      </w:r>
      <w:r w:rsidRPr="00944DF8">
        <w:rPr>
          <w:rFonts w:ascii="Times New Roman" w:hAnsi="Times New Roman"/>
          <w:b/>
          <w:sz w:val="24"/>
          <w:szCs w:val="24"/>
        </w:rPr>
        <w:t>об оптимальном</w:t>
      </w:r>
      <w:r>
        <w:rPr>
          <w:rFonts w:ascii="Times New Roman" w:hAnsi="Times New Roman"/>
          <w:sz w:val="24"/>
          <w:szCs w:val="24"/>
        </w:rPr>
        <w:t xml:space="preserve"> </w:t>
      </w:r>
      <w:r w:rsidRPr="00AD18EE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качестве</w:t>
      </w:r>
      <w:r w:rsidRPr="000A7EA7">
        <w:rPr>
          <w:rFonts w:ascii="Times New Roman" w:hAnsi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 xml:space="preserve">организации 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ученического самоуправления и ДОО </w:t>
      </w:r>
      <w:r w:rsidRPr="009C62FA">
        <w:rPr>
          <w:rFonts w:ascii="Times New Roman" w:hAnsi="Times New Roman"/>
          <w:color w:val="000000"/>
          <w:spacing w:val="-1"/>
          <w:sz w:val="24"/>
          <w:szCs w:val="24"/>
        </w:rPr>
        <w:t>в образовательном учреждении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.</w:t>
      </w:r>
    </w:p>
    <w:p w:rsidR="001401E7" w:rsidRPr="009C62FA" w:rsidRDefault="001401E7" w:rsidP="00721D91">
      <w:pPr>
        <w:shd w:val="clear" w:color="auto" w:fill="FFFFFF"/>
        <w:spacing w:line="240" w:lineRule="auto"/>
        <w:ind w:left="144"/>
        <w:jc w:val="both"/>
        <w:rPr>
          <w:rFonts w:ascii="Times New Roman" w:hAnsi="Times New Roman"/>
          <w:color w:val="000000"/>
          <w:spacing w:val="-3"/>
          <w:sz w:val="24"/>
          <w:szCs w:val="24"/>
        </w:rPr>
      </w:pPr>
    </w:p>
    <w:p w:rsidR="001401E7" w:rsidRDefault="001401E7"/>
    <w:sectPr w:rsidR="001401E7" w:rsidSect="00202649">
      <w:footerReference w:type="even" r:id="rId7"/>
      <w:footerReference w:type="default" r:id="rId8"/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401E7" w:rsidRDefault="001401E7">
      <w:r>
        <w:separator/>
      </w:r>
    </w:p>
  </w:endnote>
  <w:endnote w:type="continuationSeparator" w:id="0">
    <w:p w:rsidR="001401E7" w:rsidRDefault="001401E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01E7" w:rsidRDefault="001401E7" w:rsidP="0092178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1401E7" w:rsidRDefault="001401E7" w:rsidP="00984B6E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01E7" w:rsidRDefault="001401E7" w:rsidP="0092178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3</w:t>
    </w:r>
    <w:r>
      <w:rPr>
        <w:rStyle w:val="PageNumber"/>
      </w:rPr>
      <w:fldChar w:fldCharType="end"/>
    </w:r>
  </w:p>
  <w:p w:rsidR="001401E7" w:rsidRDefault="001401E7" w:rsidP="00984B6E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401E7" w:rsidRDefault="001401E7">
      <w:r>
        <w:separator/>
      </w:r>
    </w:p>
  </w:footnote>
  <w:footnote w:type="continuationSeparator" w:id="0">
    <w:p w:rsidR="001401E7" w:rsidRDefault="001401E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935323"/>
    <w:multiLevelType w:val="hybridMultilevel"/>
    <w:tmpl w:val="4D06563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21D91"/>
    <w:rsid w:val="00063578"/>
    <w:rsid w:val="00093E4E"/>
    <w:rsid w:val="000A7EA7"/>
    <w:rsid w:val="00103935"/>
    <w:rsid w:val="001401E7"/>
    <w:rsid w:val="001B1392"/>
    <w:rsid w:val="00202649"/>
    <w:rsid w:val="00631D4C"/>
    <w:rsid w:val="007129CD"/>
    <w:rsid w:val="00721D91"/>
    <w:rsid w:val="007640A7"/>
    <w:rsid w:val="008130A8"/>
    <w:rsid w:val="008E086D"/>
    <w:rsid w:val="00921782"/>
    <w:rsid w:val="00944DF8"/>
    <w:rsid w:val="00984B6E"/>
    <w:rsid w:val="009C62FA"/>
    <w:rsid w:val="00AD18EE"/>
    <w:rsid w:val="00AF5DB4"/>
    <w:rsid w:val="00B80FFF"/>
    <w:rsid w:val="00B949AF"/>
    <w:rsid w:val="00C00755"/>
    <w:rsid w:val="00F742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1D91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721D91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rsid w:val="00984B6E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44CFB"/>
    <w:rPr>
      <w:lang w:eastAsia="en-US"/>
    </w:rPr>
  </w:style>
  <w:style w:type="character" w:styleId="PageNumber">
    <w:name w:val="page number"/>
    <w:basedOn w:val="DefaultParagraphFont"/>
    <w:uiPriority w:val="99"/>
    <w:rsid w:val="00984B6E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12</TotalTime>
  <Pages>3</Pages>
  <Words>557</Words>
  <Characters>3181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6</cp:revision>
  <dcterms:created xsi:type="dcterms:W3CDTF">2012-05-14T05:47:00Z</dcterms:created>
  <dcterms:modified xsi:type="dcterms:W3CDTF">2012-05-18T08:19:00Z</dcterms:modified>
</cp:coreProperties>
</file>