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6EAF" w:rsidRPr="00CD2479" w:rsidRDefault="00130FD8" w:rsidP="00BF69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479">
        <w:rPr>
          <w:rFonts w:ascii="Times New Roman" w:hAnsi="Times New Roman" w:cs="Times New Roman"/>
          <w:b/>
          <w:sz w:val="24"/>
          <w:szCs w:val="24"/>
        </w:rPr>
        <w:t>Использование учебн</w:t>
      </w:r>
      <w:r w:rsidR="00CB449E" w:rsidRPr="00CD2479">
        <w:rPr>
          <w:rFonts w:ascii="Times New Roman" w:hAnsi="Times New Roman" w:cs="Times New Roman"/>
          <w:b/>
          <w:sz w:val="24"/>
          <w:szCs w:val="24"/>
        </w:rPr>
        <w:t>ых</w:t>
      </w:r>
      <w:r w:rsidRPr="00CD2479">
        <w:rPr>
          <w:rFonts w:ascii="Times New Roman" w:hAnsi="Times New Roman" w:cs="Times New Roman"/>
          <w:b/>
          <w:sz w:val="24"/>
          <w:szCs w:val="24"/>
        </w:rPr>
        <w:t xml:space="preserve"> материал</w:t>
      </w:r>
      <w:r w:rsidR="00CB449E" w:rsidRPr="00CD2479">
        <w:rPr>
          <w:rFonts w:ascii="Times New Roman" w:hAnsi="Times New Roman" w:cs="Times New Roman"/>
          <w:b/>
          <w:sz w:val="24"/>
          <w:szCs w:val="24"/>
        </w:rPr>
        <w:t>ов</w:t>
      </w:r>
      <w:r w:rsidRPr="00CD2479">
        <w:rPr>
          <w:rFonts w:ascii="Times New Roman" w:hAnsi="Times New Roman" w:cs="Times New Roman"/>
          <w:b/>
          <w:sz w:val="24"/>
          <w:szCs w:val="24"/>
        </w:rPr>
        <w:t xml:space="preserve"> Всеобщей истории</w:t>
      </w:r>
    </w:p>
    <w:p w:rsidR="00130FD8" w:rsidRPr="00CD2479" w:rsidRDefault="00130FD8" w:rsidP="00BF6907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479">
        <w:rPr>
          <w:rFonts w:ascii="Times New Roman" w:hAnsi="Times New Roman" w:cs="Times New Roman"/>
          <w:b/>
          <w:sz w:val="24"/>
          <w:szCs w:val="24"/>
        </w:rPr>
        <w:t>при  первоочередном изучении учебного курса «История России»</w:t>
      </w:r>
      <w:r w:rsidR="00EF00F7" w:rsidRPr="00CD2479">
        <w:rPr>
          <w:rFonts w:ascii="Times New Roman" w:hAnsi="Times New Roman" w:cs="Times New Roman"/>
          <w:b/>
          <w:sz w:val="24"/>
          <w:szCs w:val="24"/>
        </w:rPr>
        <w:t>.</w:t>
      </w:r>
      <w:r w:rsidR="00506EAF" w:rsidRPr="00CD247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F6907" w:rsidRPr="00CD2479">
        <w:rPr>
          <w:rFonts w:ascii="Times New Roman" w:hAnsi="Times New Roman" w:cs="Times New Roman"/>
          <w:b/>
          <w:sz w:val="24"/>
          <w:szCs w:val="24"/>
        </w:rPr>
        <w:br/>
      </w:r>
      <w:r w:rsidRPr="00CD2479">
        <w:rPr>
          <w:rFonts w:ascii="Times New Roman" w:hAnsi="Times New Roman" w:cs="Times New Roman"/>
          <w:b/>
          <w:sz w:val="24"/>
          <w:szCs w:val="24"/>
        </w:rPr>
        <w:t>Методические рекомендации для учителей истории</w:t>
      </w:r>
    </w:p>
    <w:p w:rsidR="00130FD8" w:rsidRPr="00CD2479" w:rsidRDefault="00130FD8" w:rsidP="00130F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2479">
        <w:rPr>
          <w:rFonts w:ascii="Times New Roman" w:hAnsi="Times New Roman" w:cs="Times New Roman"/>
          <w:b/>
          <w:sz w:val="24"/>
          <w:szCs w:val="24"/>
        </w:rPr>
        <w:t xml:space="preserve"> Нижегородской области</w:t>
      </w:r>
    </w:p>
    <w:p w:rsidR="00130FD8" w:rsidRPr="00CD2479" w:rsidRDefault="00130FD8" w:rsidP="00130FD8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CB449E" w:rsidRPr="00CD2479" w:rsidRDefault="00F7188A" w:rsidP="00E04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CD2479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F7188A" w:rsidRDefault="00F7188A" w:rsidP="00E0494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23779" w:rsidRDefault="005E28D1" w:rsidP="00506EA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06EAF">
        <w:rPr>
          <w:rFonts w:ascii="Times New Roman" w:hAnsi="Times New Roman"/>
          <w:sz w:val="24"/>
          <w:szCs w:val="24"/>
        </w:rPr>
        <w:t xml:space="preserve">В Примерной основной образовательной программе основного общего образования </w:t>
      </w:r>
      <w:r w:rsidRPr="00506EAF">
        <w:rPr>
          <w:rFonts w:ascii="Times New Roman" w:hAnsi="Times New Roman"/>
          <w:sz w:val="24"/>
          <w:szCs w:val="24"/>
          <w:lang w:eastAsia="ru-RU"/>
        </w:rPr>
        <w:t xml:space="preserve">(протокол от 8 апреля </w:t>
      </w:r>
      <w:smartTag w:uri="urn:schemas-microsoft-com:office:smarttags" w:element="metricconverter">
        <w:smartTagPr>
          <w:attr w:name="ProductID" w:val="2015 г"/>
        </w:smartTagPr>
        <w:r w:rsidRPr="00506EAF">
          <w:rPr>
            <w:rFonts w:ascii="Times New Roman" w:hAnsi="Times New Roman"/>
            <w:sz w:val="24"/>
            <w:szCs w:val="24"/>
            <w:lang w:eastAsia="ru-RU"/>
          </w:rPr>
          <w:t>2015 г</w:t>
        </w:r>
      </w:smartTag>
      <w:r w:rsidRPr="00506EAF">
        <w:rPr>
          <w:rFonts w:ascii="Times New Roman" w:hAnsi="Times New Roman"/>
          <w:sz w:val="24"/>
          <w:szCs w:val="24"/>
          <w:lang w:eastAsia="ru-RU"/>
        </w:rPr>
        <w:t>. № 1/15)</w:t>
      </w:r>
      <w:r w:rsidRPr="00506EAF">
        <w:rPr>
          <w:rFonts w:ascii="Times New Roman" w:hAnsi="Times New Roman"/>
          <w:sz w:val="24"/>
          <w:szCs w:val="24"/>
        </w:rPr>
        <w:t xml:space="preserve">, с. 273-314 // Электронный ресурс реестра основных общеобразовательных программ МОиН РФ:  </w:t>
      </w:r>
      <w:hyperlink r:id="rId7" w:history="1">
        <w:r w:rsidRPr="00506EAF">
          <w:rPr>
            <w:rStyle w:val="a3"/>
            <w:rFonts w:ascii="Times New Roman" w:hAnsi="Times New Roman"/>
            <w:sz w:val="24"/>
            <w:szCs w:val="24"/>
          </w:rPr>
          <w:t>http://fgosreestr.ru/</w:t>
        </w:r>
      </w:hyperlink>
      <w:r w:rsidRPr="00506EAF">
        <w:rPr>
          <w:rFonts w:ascii="Times New Roman" w:hAnsi="Times New Roman"/>
          <w:sz w:val="24"/>
          <w:szCs w:val="24"/>
          <w:shd w:val="clear" w:color="auto" w:fill="FFFFFF"/>
        </w:rPr>
        <w:t xml:space="preserve"> отмечается, что </w:t>
      </w:r>
      <w:r w:rsidRPr="00506EAF">
        <w:rPr>
          <w:rFonts w:ascii="Times New Roman" w:hAnsi="Times New Roman"/>
          <w:sz w:val="24"/>
          <w:szCs w:val="24"/>
        </w:rPr>
        <w:t>«знакомство обучающихся при получении основного общего образования с предметом «История» начинается с курса всеобщей истории</w:t>
      </w:r>
      <w:r w:rsidR="008511F0" w:rsidRPr="00506EAF">
        <w:rPr>
          <w:rFonts w:ascii="Times New Roman" w:hAnsi="Times New Roman"/>
          <w:sz w:val="24"/>
          <w:szCs w:val="24"/>
        </w:rPr>
        <w:t>.</w:t>
      </w:r>
      <w:r w:rsidRPr="00506EAF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06EAF">
        <w:rPr>
          <w:rFonts w:ascii="Times New Roman" w:hAnsi="Times New Roman"/>
          <w:sz w:val="24"/>
          <w:szCs w:val="24"/>
        </w:rPr>
        <w:t>Изучение всеобщей истории способствует формированию общей картины исторического пути человечества, разных народов и государств, преемственности исторических эпох и непрерывности исторических процессов</w:t>
      </w:r>
      <w:r w:rsidR="008511F0" w:rsidRPr="00506EAF">
        <w:rPr>
          <w:rFonts w:ascii="Times New Roman" w:hAnsi="Times New Roman"/>
          <w:sz w:val="24"/>
          <w:szCs w:val="24"/>
        </w:rPr>
        <w:t>»</w:t>
      </w:r>
      <w:r w:rsidRPr="00506EAF">
        <w:rPr>
          <w:rFonts w:ascii="Times New Roman" w:hAnsi="Times New Roman"/>
          <w:sz w:val="24"/>
          <w:szCs w:val="24"/>
        </w:rPr>
        <w:t xml:space="preserve">. </w:t>
      </w:r>
      <w:r w:rsidR="008511F0" w:rsidRPr="00506EAF">
        <w:rPr>
          <w:rFonts w:ascii="Times New Roman" w:hAnsi="Times New Roman"/>
          <w:sz w:val="24"/>
          <w:szCs w:val="24"/>
        </w:rPr>
        <w:t>В</w:t>
      </w:r>
      <w:r w:rsidRPr="00506EAF">
        <w:rPr>
          <w:rFonts w:ascii="Times New Roman" w:hAnsi="Times New Roman"/>
          <w:sz w:val="24"/>
          <w:szCs w:val="24"/>
        </w:rPr>
        <w:t xml:space="preserve"> </w:t>
      </w:r>
      <w:r w:rsidR="008511F0" w:rsidRPr="00506EAF">
        <w:rPr>
          <w:rFonts w:ascii="Times New Roman" w:hAnsi="Times New Roman"/>
          <w:sz w:val="24"/>
          <w:szCs w:val="24"/>
        </w:rPr>
        <w:t xml:space="preserve">рамках </w:t>
      </w:r>
      <w:r w:rsidRPr="00506EAF">
        <w:rPr>
          <w:rFonts w:ascii="Times New Roman" w:hAnsi="Times New Roman"/>
          <w:sz w:val="24"/>
          <w:szCs w:val="24"/>
        </w:rPr>
        <w:t>учебно</w:t>
      </w:r>
      <w:r w:rsidR="008511F0" w:rsidRPr="00506EAF">
        <w:rPr>
          <w:rFonts w:ascii="Times New Roman" w:hAnsi="Times New Roman"/>
          <w:sz w:val="24"/>
          <w:szCs w:val="24"/>
        </w:rPr>
        <w:t xml:space="preserve">го </w:t>
      </w:r>
      <w:r w:rsidRPr="00506EAF">
        <w:rPr>
          <w:rFonts w:ascii="Times New Roman" w:hAnsi="Times New Roman"/>
          <w:sz w:val="24"/>
          <w:szCs w:val="24"/>
        </w:rPr>
        <w:t>курс</w:t>
      </w:r>
      <w:r w:rsidR="008511F0" w:rsidRPr="00506EAF">
        <w:rPr>
          <w:rFonts w:ascii="Times New Roman" w:hAnsi="Times New Roman"/>
          <w:sz w:val="24"/>
          <w:szCs w:val="24"/>
        </w:rPr>
        <w:t>а</w:t>
      </w:r>
      <w:r w:rsidRPr="00506EAF">
        <w:rPr>
          <w:rFonts w:ascii="Times New Roman" w:hAnsi="Times New Roman"/>
          <w:sz w:val="24"/>
          <w:szCs w:val="24"/>
        </w:rPr>
        <w:t xml:space="preserve"> всеобщей истории</w:t>
      </w:r>
      <w:r w:rsidR="008511F0" w:rsidRPr="00506EAF">
        <w:rPr>
          <w:rFonts w:ascii="Times New Roman" w:hAnsi="Times New Roman"/>
          <w:sz w:val="24"/>
          <w:szCs w:val="24"/>
        </w:rPr>
        <w:t xml:space="preserve"> учащиеся впервые знакомятся с важнейшими историческими явлениями и понятиями </w:t>
      </w:r>
      <w:r w:rsidR="00ED458B" w:rsidRPr="00506EAF">
        <w:rPr>
          <w:rFonts w:ascii="Times New Roman" w:hAnsi="Times New Roman"/>
          <w:sz w:val="24"/>
          <w:szCs w:val="24"/>
        </w:rPr>
        <w:t>(</w:t>
      </w:r>
      <w:r w:rsidR="008511F0" w:rsidRPr="00506EAF">
        <w:rPr>
          <w:rFonts w:ascii="Times New Roman" w:hAnsi="Times New Roman"/>
          <w:sz w:val="24"/>
          <w:szCs w:val="24"/>
        </w:rPr>
        <w:t>государств</w:t>
      </w:r>
      <w:r w:rsidR="00ED458B" w:rsidRPr="00506EAF">
        <w:rPr>
          <w:rFonts w:ascii="Times New Roman" w:hAnsi="Times New Roman"/>
          <w:sz w:val="24"/>
          <w:szCs w:val="24"/>
        </w:rPr>
        <w:t>о</w:t>
      </w:r>
      <w:r w:rsidR="008511F0" w:rsidRPr="00506EAF">
        <w:rPr>
          <w:rFonts w:ascii="Times New Roman" w:hAnsi="Times New Roman"/>
          <w:sz w:val="24"/>
          <w:szCs w:val="24"/>
        </w:rPr>
        <w:t xml:space="preserve">, </w:t>
      </w:r>
      <w:r w:rsidR="00506EAF">
        <w:rPr>
          <w:rFonts w:ascii="Times New Roman" w:hAnsi="Times New Roman"/>
          <w:sz w:val="24"/>
          <w:szCs w:val="24"/>
        </w:rPr>
        <w:t xml:space="preserve">государственная раздробленность, централизованные государства, </w:t>
      </w:r>
      <w:r w:rsidR="008511F0" w:rsidRPr="00506EAF">
        <w:rPr>
          <w:rFonts w:ascii="Times New Roman" w:hAnsi="Times New Roman"/>
          <w:sz w:val="24"/>
          <w:szCs w:val="24"/>
        </w:rPr>
        <w:t>вер</w:t>
      </w:r>
      <w:r w:rsidR="00ED458B" w:rsidRPr="00506EAF">
        <w:rPr>
          <w:rFonts w:ascii="Times New Roman" w:hAnsi="Times New Roman"/>
          <w:sz w:val="24"/>
          <w:szCs w:val="24"/>
        </w:rPr>
        <w:t>а</w:t>
      </w:r>
      <w:r w:rsidR="008511F0" w:rsidRPr="00506EAF">
        <w:rPr>
          <w:rFonts w:ascii="Times New Roman" w:hAnsi="Times New Roman"/>
          <w:sz w:val="24"/>
          <w:szCs w:val="24"/>
        </w:rPr>
        <w:t xml:space="preserve"> и религи</w:t>
      </w:r>
      <w:r w:rsidR="00ED458B" w:rsidRPr="00506EAF">
        <w:rPr>
          <w:rFonts w:ascii="Times New Roman" w:hAnsi="Times New Roman"/>
          <w:sz w:val="24"/>
          <w:szCs w:val="24"/>
        </w:rPr>
        <w:t>я</w:t>
      </w:r>
      <w:r w:rsidR="008511F0" w:rsidRPr="00506EAF">
        <w:rPr>
          <w:rFonts w:ascii="Times New Roman" w:hAnsi="Times New Roman"/>
          <w:sz w:val="24"/>
          <w:szCs w:val="24"/>
        </w:rPr>
        <w:t>, родов</w:t>
      </w:r>
      <w:r w:rsidR="00ED458B" w:rsidRPr="00506EAF">
        <w:rPr>
          <w:rFonts w:ascii="Times New Roman" w:hAnsi="Times New Roman"/>
          <w:sz w:val="24"/>
          <w:szCs w:val="24"/>
        </w:rPr>
        <w:t>ая</w:t>
      </w:r>
      <w:r w:rsidR="008511F0" w:rsidRPr="00506EAF">
        <w:rPr>
          <w:rFonts w:ascii="Times New Roman" w:hAnsi="Times New Roman"/>
          <w:sz w:val="24"/>
          <w:szCs w:val="24"/>
        </w:rPr>
        <w:t xml:space="preserve"> и соседск</w:t>
      </w:r>
      <w:r w:rsidR="00ED458B" w:rsidRPr="00506EAF">
        <w:rPr>
          <w:rFonts w:ascii="Times New Roman" w:hAnsi="Times New Roman"/>
          <w:sz w:val="24"/>
          <w:szCs w:val="24"/>
        </w:rPr>
        <w:t>ая</w:t>
      </w:r>
      <w:r w:rsidR="008511F0" w:rsidRPr="00506EAF">
        <w:rPr>
          <w:rFonts w:ascii="Times New Roman" w:hAnsi="Times New Roman"/>
          <w:sz w:val="24"/>
          <w:szCs w:val="24"/>
        </w:rPr>
        <w:t xml:space="preserve"> общин</w:t>
      </w:r>
      <w:r w:rsidR="00ED458B" w:rsidRPr="00506EAF">
        <w:rPr>
          <w:rFonts w:ascii="Times New Roman" w:hAnsi="Times New Roman"/>
          <w:sz w:val="24"/>
          <w:szCs w:val="24"/>
        </w:rPr>
        <w:t>а</w:t>
      </w:r>
      <w:r w:rsidR="008511F0" w:rsidRPr="00506EAF">
        <w:rPr>
          <w:rFonts w:ascii="Times New Roman" w:hAnsi="Times New Roman"/>
          <w:sz w:val="24"/>
          <w:szCs w:val="24"/>
        </w:rPr>
        <w:t xml:space="preserve">, </w:t>
      </w:r>
      <w:r w:rsidR="00ED458B" w:rsidRPr="00506EAF">
        <w:rPr>
          <w:rFonts w:ascii="Times New Roman" w:hAnsi="Times New Roman"/>
          <w:sz w:val="24"/>
          <w:szCs w:val="24"/>
        </w:rPr>
        <w:t xml:space="preserve">собственность, </w:t>
      </w:r>
      <w:r w:rsidR="00506EAF">
        <w:rPr>
          <w:rFonts w:ascii="Times New Roman" w:hAnsi="Times New Roman"/>
          <w:sz w:val="24"/>
          <w:szCs w:val="24"/>
        </w:rPr>
        <w:t xml:space="preserve">феодализм, </w:t>
      </w:r>
      <w:r w:rsidR="00ED458B" w:rsidRPr="00506EAF">
        <w:rPr>
          <w:rFonts w:ascii="Times New Roman" w:hAnsi="Times New Roman"/>
          <w:sz w:val="24"/>
          <w:szCs w:val="24"/>
        </w:rPr>
        <w:t>типы землевладения, р</w:t>
      </w:r>
      <w:r w:rsidR="008511F0" w:rsidRPr="00506EAF">
        <w:rPr>
          <w:rFonts w:ascii="Times New Roman" w:hAnsi="Times New Roman"/>
          <w:sz w:val="24"/>
          <w:szCs w:val="24"/>
        </w:rPr>
        <w:t>азличны</w:t>
      </w:r>
      <w:r w:rsidR="00ED458B" w:rsidRPr="00506EAF">
        <w:rPr>
          <w:rFonts w:ascii="Times New Roman" w:hAnsi="Times New Roman"/>
          <w:sz w:val="24"/>
          <w:szCs w:val="24"/>
        </w:rPr>
        <w:t>е</w:t>
      </w:r>
      <w:r w:rsidR="008511F0" w:rsidRPr="00506EAF">
        <w:rPr>
          <w:rFonts w:ascii="Times New Roman" w:hAnsi="Times New Roman"/>
          <w:sz w:val="24"/>
          <w:szCs w:val="24"/>
        </w:rPr>
        <w:t xml:space="preserve"> </w:t>
      </w:r>
      <w:r w:rsidR="00ED458B" w:rsidRPr="00506EAF">
        <w:rPr>
          <w:rFonts w:ascii="Times New Roman" w:hAnsi="Times New Roman"/>
          <w:sz w:val="24"/>
          <w:szCs w:val="24"/>
        </w:rPr>
        <w:t xml:space="preserve">группы населения, </w:t>
      </w:r>
      <w:r w:rsidR="00506EAF">
        <w:rPr>
          <w:rFonts w:ascii="Times New Roman" w:hAnsi="Times New Roman"/>
          <w:sz w:val="24"/>
          <w:szCs w:val="24"/>
        </w:rPr>
        <w:t xml:space="preserve">повинности, </w:t>
      </w:r>
      <w:r w:rsidR="00ED458B" w:rsidRPr="00506EAF">
        <w:rPr>
          <w:rFonts w:ascii="Times New Roman" w:hAnsi="Times New Roman" w:cs="Times New Roman"/>
          <w:sz w:val="24"/>
          <w:szCs w:val="24"/>
        </w:rPr>
        <w:t>культурное наследие древних цивилизаций, средневековья</w:t>
      </w:r>
      <w:r w:rsidR="00506EAF" w:rsidRPr="00506EAF">
        <w:rPr>
          <w:rFonts w:ascii="Times New Roman" w:hAnsi="Times New Roman" w:cs="Times New Roman"/>
          <w:sz w:val="24"/>
          <w:szCs w:val="24"/>
        </w:rPr>
        <w:t>,</w:t>
      </w:r>
      <w:r w:rsidR="00ED458B" w:rsidRPr="00506EAF">
        <w:rPr>
          <w:rFonts w:ascii="Times New Roman" w:hAnsi="Times New Roman" w:cs="Times New Roman"/>
          <w:sz w:val="24"/>
          <w:szCs w:val="24"/>
        </w:rPr>
        <w:t xml:space="preserve"> нового </w:t>
      </w:r>
      <w:r w:rsidR="00506EAF" w:rsidRPr="00506EAF">
        <w:rPr>
          <w:rFonts w:ascii="Times New Roman" w:hAnsi="Times New Roman" w:cs="Times New Roman"/>
          <w:sz w:val="24"/>
          <w:szCs w:val="24"/>
        </w:rPr>
        <w:t xml:space="preserve">и новейшего </w:t>
      </w:r>
      <w:r w:rsidR="00ED458B" w:rsidRPr="00506EAF">
        <w:rPr>
          <w:rFonts w:ascii="Times New Roman" w:hAnsi="Times New Roman" w:cs="Times New Roman"/>
          <w:sz w:val="24"/>
          <w:szCs w:val="24"/>
        </w:rPr>
        <w:t>времени</w:t>
      </w:r>
      <w:r w:rsidR="00506EAF" w:rsidRPr="00506EAF">
        <w:rPr>
          <w:rFonts w:ascii="Times New Roman" w:hAnsi="Times New Roman" w:cs="Times New Roman"/>
          <w:sz w:val="24"/>
          <w:szCs w:val="24"/>
        </w:rPr>
        <w:t xml:space="preserve"> </w:t>
      </w:r>
      <w:r w:rsidR="00506EAF">
        <w:rPr>
          <w:rFonts w:ascii="Times New Roman" w:hAnsi="Times New Roman" w:cs="Times New Roman"/>
          <w:sz w:val="24"/>
          <w:szCs w:val="24"/>
        </w:rPr>
        <w:t xml:space="preserve"> и т.д.</w:t>
      </w:r>
      <w:r w:rsidR="00506EAF" w:rsidRPr="00506EAF">
        <w:rPr>
          <w:rFonts w:ascii="Times New Roman" w:hAnsi="Times New Roman" w:cs="Times New Roman"/>
          <w:sz w:val="24"/>
          <w:szCs w:val="24"/>
        </w:rPr>
        <w:t>)</w:t>
      </w:r>
      <w:r w:rsidR="00185F4B">
        <w:rPr>
          <w:rFonts w:ascii="Times New Roman" w:hAnsi="Times New Roman" w:cs="Times New Roman"/>
          <w:sz w:val="24"/>
          <w:szCs w:val="24"/>
        </w:rPr>
        <w:t xml:space="preserve"> и эти первичные знания </w:t>
      </w:r>
      <w:r w:rsidR="00185F4B" w:rsidRPr="00506EAF">
        <w:rPr>
          <w:sz w:val="24"/>
          <w:szCs w:val="24"/>
        </w:rPr>
        <w:t xml:space="preserve"> </w:t>
      </w:r>
      <w:r w:rsidR="00923779" w:rsidRPr="00923779">
        <w:rPr>
          <w:rFonts w:ascii="Times New Roman" w:hAnsi="Times New Roman" w:cs="Times New Roman"/>
          <w:sz w:val="24"/>
          <w:szCs w:val="24"/>
        </w:rPr>
        <w:t xml:space="preserve">весьма актуальны при </w:t>
      </w:r>
      <w:r w:rsidR="00923779">
        <w:rPr>
          <w:rFonts w:ascii="Times New Roman" w:hAnsi="Times New Roman" w:cs="Times New Roman"/>
          <w:sz w:val="24"/>
          <w:szCs w:val="24"/>
        </w:rPr>
        <w:t xml:space="preserve">последующем </w:t>
      </w:r>
      <w:r w:rsidR="00923779" w:rsidRPr="00923779">
        <w:rPr>
          <w:rFonts w:ascii="Times New Roman" w:hAnsi="Times New Roman" w:cs="Times New Roman"/>
          <w:sz w:val="24"/>
          <w:szCs w:val="24"/>
        </w:rPr>
        <w:t>изучении отечественной истории</w:t>
      </w:r>
      <w:r w:rsidR="009237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B449E" w:rsidRPr="00E52735" w:rsidRDefault="00923779" w:rsidP="00E52735">
      <w:pPr>
        <w:spacing w:after="0"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E52735">
        <w:rPr>
          <w:rFonts w:ascii="Times New Roman" w:hAnsi="Times New Roman" w:cs="Times New Roman"/>
          <w:sz w:val="24"/>
          <w:szCs w:val="24"/>
        </w:rPr>
        <w:t xml:space="preserve">Вместе с тем </w:t>
      </w:r>
      <w:r w:rsidR="00E52735" w:rsidRPr="00E52735">
        <w:rPr>
          <w:rFonts w:ascii="Times New Roman" w:hAnsi="Times New Roman" w:cs="Times New Roman"/>
          <w:sz w:val="24"/>
          <w:szCs w:val="24"/>
        </w:rPr>
        <w:t xml:space="preserve">имеются </w:t>
      </w:r>
      <w:r w:rsidR="003479A3">
        <w:rPr>
          <w:rFonts w:ascii="Times New Roman" w:hAnsi="Times New Roman" w:cs="Times New Roman"/>
          <w:sz w:val="24"/>
          <w:szCs w:val="24"/>
        </w:rPr>
        <w:t xml:space="preserve">немалые основания первостепенного изучения </w:t>
      </w:r>
      <w:r w:rsidR="00CB449E" w:rsidRPr="00E52735">
        <w:rPr>
          <w:rFonts w:ascii="Times New Roman" w:hAnsi="Times New Roman" w:cs="Times New Roman"/>
          <w:sz w:val="24"/>
          <w:szCs w:val="24"/>
        </w:rPr>
        <w:t>учебного курса «История России»</w:t>
      </w:r>
      <w:r w:rsidR="003479A3">
        <w:rPr>
          <w:rFonts w:ascii="Times New Roman" w:hAnsi="Times New Roman" w:cs="Times New Roman"/>
          <w:sz w:val="24"/>
          <w:szCs w:val="24"/>
        </w:rPr>
        <w:t>.</w:t>
      </w:r>
      <w:r w:rsidR="00E52735" w:rsidRPr="00E52735">
        <w:rPr>
          <w:rFonts w:ascii="Times New Roman" w:hAnsi="Times New Roman" w:cs="Times New Roman"/>
          <w:sz w:val="24"/>
          <w:szCs w:val="24"/>
        </w:rPr>
        <w:t xml:space="preserve"> </w:t>
      </w:r>
      <w:r w:rsidR="00CB449E" w:rsidRPr="00E52735">
        <w:rPr>
          <w:rFonts w:ascii="Times New Roman" w:hAnsi="Times New Roman"/>
          <w:sz w:val="24"/>
          <w:szCs w:val="24"/>
        </w:rPr>
        <w:t xml:space="preserve">Такой подход </w:t>
      </w:r>
      <w:r w:rsidR="003479A3">
        <w:rPr>
          <w:rFonts w:ascii="Times New Roman" w:hAnsi="Times New Roman"/>
          <w:sz w:val="24"/>
          <w:szCs w:val="24"/>
        </w:rPr>
        <w:t>демонстрир</w:t>
      </w:r>
      <w:r w:rsidR="00CD2479">
        <w:rPr>
          <w:rFonts w:ascii="Times New Roman" w:hAnsi="Times New Roman"/>
          <w:sz w:val="24"/>
          <w:szCs w:val="24"/>
        </w:rPr>
        <w:t>ует</w:t>
      </w:r>
      <w:r w:rsidR="003479A3">
        <w:rPr>
          <w:rFonts w:ascii="Times New Roman" w:hAnsi="Times New Roman"/>
          <w:sz w:val="24"/>
          <w:szCs w:val="24"/>
        </w:rPr>
        <w:t xml:space="preserve"> учащимся уважительное отношение к истории своего отечества и </w:t>
      </w:r>
      <w:r w:rsidR="00163C4B">
        <w:rPr>
          <w:rFonts w:ascii="Times New Roman" w:hAnsi="Times New Roman"/>
          <w:sz w:val="24"/>
          <w:szCs w:val="24"/>
        </w:rPr>
        <w:t>подчерк</w:t>
      </w:r>
      <w:r w:rsidR="00CD2479">
        <w:rPr>
          <w:rFonts w:ascii="Times New Roman" w:hAnsi="Times New Roman"/>
          <w:sz w:val="24"/>
          <w:szCs w:val="24"/>
        </w:rPr>
        <w:t>ивает</w:t>
      </w:r>
      <w:r w:rsidR="00163C4B">
        <w:rPr>
          <w:rFonts w:ascii="Times New Roman" w:hAnsi="Times New Roman"/>
          <w:sz w:val="24"/>
          <w:szCs w:val="24"/>
        </w:rPr>
        <w:t xml:space="preserve"> очевидн</w:t>
      </w:r>
      <w:r w:rsidR="003479A3">
        <w:rPr>
          <w:rFonts w:ascii="Times New Roman" w:hAnsi="Times New Roman"/>
          <w:sz w:val="24"/>
          <w:szCs w:val="24"/>
        </w:rPr>
        <w:t xml:space="preserve">ое: история </w:t>
      </w:r>
      <w:r w:rsidR="00EF00F7">
        <w:rPr>
          <w:rFonts w:ascii="Times New Roman" w:hAnsi="Times New Roman"/>
          <w:sz w:val="24"/>
          <w:szCs w:val="24"/>
        </w:rPr>
        <w:t>родной</w:t>
      </w:r>
      <w:r w:rsidR="003479A3">
        <w:rPr>
          <w:rFonts w:ascii="Times New Roman" w:hAnsi="Times New Roman"/>
          <w:sz w:val="24"/>
          <w:szCs w:val="24"/>
        </w:rPr>
        <w:t xml:space="preserve"> страны имеет первостепенное значение и </w:t>
      </w:r>
      <w:r w:rsidR="00EF00F7">
        <w:rPr>
          <w:rFonts w:ascii="Times New Roman" w:hAnsi="Times New Roman"/>
          <w:sz w:val="24"/>
          <w:szCs w:val="24"/>
        </w:rPr>
        <w:t xml:space="preserve">ее необходимо </w:t>
      </w:r>
      <w:r w:rsidR="003479A3">
        <w:rPr>
          <w:rFonts w:ascii="Times New Roman" w:hAnsi="Times New Roman"/>
          <w:sz w:val="24"/>
          <w:szCs w:val="24"/>
        </w:rPr>
        <w:t>изучать в первую очередь</w:t>
      </w:r>
      <w:r w:rsidR="00163C4B">
        <w:rPr>
          <w:rFonts w:ascii="Times New Roman" w:hAnsi="Times New Roman"/>
          <w:sz w:val="24"/>
          <w:szCs w:val="24"/>
        </w:rPr>
        <w:t xml:space="preserve"> (какие бы ни были весомые аргументы обратного). </w:t>
      </w:r>
      <w:r w:rsidR="00F41814">
        <w:rPr>
          <w:rFonts w:ascii="Times New Roman" w:hAnsi="Times New Roman"/>
          <w:sz w:val="24"/>
          <w:szCs w:val="24"/>
        </w:rPr>
        <w:t xml:space="preserve">Первоочередное преподавание истории Отечества </w:t>
      </w:r>
      <w:r w:rsidR="00EF00F7">
        <w:rPr>
          <w:rFonts w:ascii="Times New Roman" w:hAnsi="Times New Roman"/>
          <w:sz w:val="24"/>
          <w:szCs w:val="24"/>
        </w:rPr>
        <w:t xml:space="preserve">обусловлено также актуальной задачей </w:t>
      </w:r>
      <w:r w:rsidR="00CB449E" w:rsidRPr="00E52735">
        <w:rPr>
          <w:rFonts w:ascii="Times New Roman" w:hAnsi="Times New Roman"/>
          <w:sz w:val="24"/>
          <w:szCs w:val="24"/>
        </w:rPr>
        <w:t>повышения качества знаний и достижения лучших результатов</w:t>
      </w:r>
      <w:r w:rsidR="00E52735" w:rsidRPr="00E52735">
        <w:rPr>
          <w:rFonts w:ascii="Times New Roman" w:hAnsi="Times New Roman"/>
          <w:sz w:val="24"/>
          <w:szCs w:val="24"/>
        </w:rPr>
        <w:t xml:space="preserve"> учащихся</w:t>
      </w:r>
      <w:r w:rsidR="00CB449E" w:rsidRPr="00E52735">
        <w:rPr>
          <w:rFonts w:ascii="Times New Roman" w:hAnsi="Times New Roman"/>
          <w:sz w:val="24"/>
          <w:szCs w:val="24"/>
        </w:rPr>
        <w:t xml:space="preserve"> </w:t>
      </w:r>
      <w:r w:rsidR="00E52735">
        <w:rPr>
          <w:rFonts w:ascii="Times New Roman" w:hAnsi="Times New Roman"/>
          <w:sz w:val="24"/>
          <w:szCs w:val="24"/>
        </w:rPr>
        <w:t xml:space="preserve">прежде всего </w:t>
      </w:r>
      <w:r w:rsidR="00CB449E" w:rsidRPr="00E52735">
        <w:rPr>
          <w:rFonts w:ascii="Times New Roman" w:hAnsi="Times New Roman"/>
          <w:sz w:val="24"/>
          <w:szCs w:val="24"/>
        </w:rPr>
        <w:t xml:space="preserve">по отечественной истории (в </w:t>
      </w:r>
      <w:r w:rsidR="00F41814">
        <w:rPr>
          <w:rFonts w:ascii="Times New Roman" w:hAnsi="Times New Roman"/>
          <w:sz w:val="24"/>
          <w:szCs w:val="24"/>
        </w:rPr>
        <w:t xml:space="preserve">тестовых </w:t>
      </w:r>
      <w:r w:rsidR="00E52735">
        <w:rPr>
          <w:rFonts w:ascii="Times New Roman" w:hAnsi="Times New Roman"/>
          <w:sz w:val="24"/>
          <w:szCs w:val="24"/>
        </w:rPr>
        <w:t>заданиях ГИА</w:t>
      </w:r>
      <w:r w:rsidR="00F41814">
        <w:rPr>
          <w:rFonts w:ascii="Times New Roman" w:hAnsi="Times New Roman"/>
          <w:sz w:val="24"/>
          <w:szCs w:val="24"/>
        </w:rPr>
        <w:t xml:space="preserve">-9 и ЕГЭ-11 </w:t>
      </w:r>
      <w:r w:rsidR="00E52735">
        <w:rPr>
          <w:rFonts w:ascii="Times New Roman" w:hAnsi="Times New Roman"/>
          <w:sz w:val="24"/>
          <w:szCs w:val="24"/>
        </w:rPr>
        <w:t>проверяются знания, главным образом, по российской истории)</w:t>
      </w:r>
      <w:r w:rsidR="003479A3">
        <w:rPr>
          <w:rFonts w:ascii="Times New Roman" w:hAnsi="Times New Roman"/>
          <w:sz w:val="24"/>
          <w:szCs w:val="24"/>
        </w:rPr>
        <w:t xml:space="preserve">. </w:t>
      </w:r>
      <w:r w:rsidR="00E52735">
        <w:rPr>
          <w:rFonts w:ascii="Times New Roman" w:hAnsi="Times New Roman"/>
          <w:sz w:val="24"/>
          <w:szCs w:val="24"/>
        </w:rPr>
        <w:t xml:space="preserve"> </w:t>
      </w:r>
      <w:r w:rsidR="003479A3">
        <w:rPr>
          <w:rFonts w:ascii="Times New Roman" w:hAnsi="Times New Roman"/>
          <w:sz w:val="24"/>
          <w:szCs w:val="24"/>
        </w:rPr>
        <w:t>П</w:t>
      </w:r>
      <w:r w:rsidR="003479A3" w:rsidRPr="00E52735">
        <w:rPr>
          <w:rFonts w:ascii="Times New Roman" w:hAnsi="Times New Roman" w:cs="Times New Roman"/>
          <w:sz w:val="24"/>
          <w:szCs w:val="24"/>
        </w:rPr>
        <w:t>ервоочередно</w:t>
      </w:r>
      <w:r w:rsidR="003479A3">
        <w:rPr>
          <w:rFonts w:ascii="Times New Roman" w:hAnsi="Times New Roman" w:cs="Times New Roman"/>
          <w:sz w:val="24"/>
          <w:szCs w:val="24"/>
        </w:rPr>
        <w:t>е</w:t>
      </w:r>
      <w:r w:rsidR="003479A3" w:rsidRPr="00E52735">
        <w:rPr>
          <w:rFonts w:ascii="Times New Roman" w:hAnsi="Times New Roman" w:cs="Times New Roman"/>
          <w:sz w:val="24"/>
          <w:szCs w:val="24"/>
        </w:rPr>
        <w:t xml:space="preserve"> изучени</w:t>
      </w:r>
      <w:r w:rsidR="003479A3">
        <w:rPr>
          <w:rFonts w:ascii="Times New Roman" w:hAnsi="Times New Roman" w:cs="Times New Roman"/>
          <w:sz w:val="24"/>
          <w:szCs w:val="24"/>
        </w:rPr>
        <w:t>е</w:t>
      </w:r>
      <w:r w:rsidR="003479A3" w:rsidRPr="00E52735">
        <w:rPr>
          <w:rFonts w:ascii="Times New Roman" w:hAnsi="Times New Roman" w:cs="Times New Roman"/>
          <w:sz w:val="24"/>
          <w:szCs w:val="24"/>
        </w:rPr>
        <w:t xml:space="preserve"> учебного курса «История России»</w:t>
      </w:r>
      <w:r w:rsidR="003479A3">
        <w:rPr>
          <w:rFonts w:ascii="Times New Roman" w:hAnsi="Times New Roman" w:cs="Times New Roman"/>
          <w:sz w:val="24"/>
          <w:szCs w:val="24"/>
        </w:rPr>
        <w:t xml:space="preserve"> </w:t>
      </w:r>
      <w:r w:rsidR="00CB449E" w:rsidRPr="00E52735">
        <w:rPr>
          <w:rFonts w:ascii="Times New Roman" w:hAnsi="Times New Roman"/>
          <w:sz w:val="24"/>
          <w:szCs w:val="24"/>
        </w:rPr>
        <w:t>имеет</w:t>
      </w:r>
      <w:r w:rsidR="003479A3">
        <w:rPr>
          <w:rFonts w:ascii="Times New Roman" w:hAnsi="Times New Roman"/>
          <w:sz w:val="24"/>
          <w:szCs w:val="24"/>
        </w:rPr>
        <w:t xml:space="preserve"> и</w:t>
      </w:r>
      <w:r w:rsidR="00CB449E" w:rsidRPr="00E52735">
        <w:rPr>
          <w:rFonts w:ascii="Times New Roman" w:hAnsi="Times New Roman"/>
          <w:sz w:val="24"/>
          <w:szCs w:val="24"/>
        </w:rPr>
        <w:t xml:space="preserve"> определенные преимущества: </w:t>
      </w:r>
      <w:r w:rsidR="00560DBD">
        <w:rPr>
          <w:rFonts w:ascii="Times New Roman" w:hAnsi="Times New Roman"/>
          <w:sz w:val="24"/>
          <w:szCs w:val="24"/>
        </w:rPr>
        <w:t xml:space="preserve">это происходит в наиболее </w:t>
      </w:r>
      <w:r w:rsidR="00CB449E" w:rsidRPr="00E52735">
        <w:rPr>
          <w:rFonts w:ascii="Times New Roman" w:hAnsi="Times New Roman"/>
          <w:sz w:val="24"/>
          <w:szCs w:val="24"/>
        </w:rPr>
        <w:t xml:space="preserve">продуктивный период обучения, появляется реальная возможность </w:t>
      </w:r>
      <w:r w:rsidR="00560DBD">
        <w:rPr>
          <w:rFonts w:ascii="Times New Roman" w:hAnsi="Times New Roman"/>
          <w:sz w:val="24"/>
          <w:szCs w:val="24"/>
        </w:rPr>
        <w:t xml:space="preserve">полностью </w:t>
      </w:r>
      <w:r w:rsidR="00CB449E" w:rsidRPr="00E52735">
        <w:rPr>
          <w:rFonts w:ascii="Times New Roman" w:hAnsi="Times New Roman"/>
          <w:sz w:val="24"/>
          <w:szCs w:val="24"/>
        </w:rPr>
        <w:t xml:space="preserve">выполнить учебную программу курса, создаются более благоприятные условия для подготовки учащихся к олимпиадам и конкурсам, а также для синхронно-параллельного изучения курса региональной истории. </w:t>
      </w:r>
    </w:p>
    <w:p w:rsidR="00BF6907" w:rsidRDefault="003479A3" w:rsidP="00F4181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56D1E" w:rsidRPr="00D56D1E">
        <w:rPr>
          <w:rFonts w:ascii="Times New Roman" w:hAnsi="Times New Roman" w:cs="Times New Roman"/>
          <w:sz w:val="24"/>
          <w:szCs w:val="24"/>
        </w:rPr>
        <w:t>Но р</w:t>
      </w:r>
      <w:r w:rsidR="00F41814" w:rsidRPr="00F41814">
        <w:rPr>
          <w:rFonts w:ascii="Times New Roman" w:hAnsi="Times New Roman" w:cs="Times New Roman"/>
          <w:sz w:val="24"/>
          <w:szCs w:val="24"/>
        </w:rPr>
        <w:t>еализаци</w:t>
      </w:r>
      <w:r w:rsidR="00D56D1E">
        <w:rPr>
          <w:rFonts w:ascii="Times New Roman" w:hAnsi="Times New Roman" w:cs="Times New Roman"/>
          <w:sz w:val="24"/>
          <w:szCs w:val="24"/>
        </w:rPr>
        <w:t>я</w:t>
      </w:r>
      <w:r w:rsidR="00F41814" w:rsidRPr="00F41814">
        <w:rPr>
          <w:rFonts w:ascii="Times New Roman" w:hAnsi="Times New Roman" w:cs="Times New Roman"/>
          <w:sz w:val="24"/>
          <w:szCs w:val="24"/>
        </w:rPr>
        <w:t xml:space="preserve"> принципа </w:t>
      </w:r>
      <w:r w:rsidR="00923779" w:rsidRPr="00F41814">
        <w:rPr>
          <w:rFonts w:ascii="Times New Roman" w:hAnsi="Times New Roman" w:cs="Times New Roman"/>
          <w:sz w:val="24"/>
          <w:szCs w:val="24"/>
        </w:rPr>
        <w:t>первоочередно</w:t>
      </w:r>
      <w:r w:rsidR="00F41814">
        <w:rPr>
          <w:rFonts w:ascii="Times New Roman" w:hAnsi="Times New Roman" w:cs="Times New Roman"/>
          <w:sz w:val="24"/>
          <w:szCs w:val="24"/>
        </w:rPr>
        <w:t>го</w:t>
      </w:r>
      <w:r w:rsidR="00923779" w:rsidRPr="00F41814">
        <w:rPr>
          <w:rFonts w:ascii="Times New Roman" w:hAnsi="Times New Roman" w:cs="Times New Roman"/>
          <w:sz w:val="24"/>
          <w:szCs w:val="24"/>
        </w:rPr>
        <w:t xml:space="preserve"> изучени</w:t>
      </w:r>
      <w:r w:rsidR="00F41814">
        <w:rPr>
          <w:rFonts w:ascii="Times New Roman" w:hAnsi="Times New Roman" w:cs="Times New Roman"/>
          <w:sz w:val="24"/>
          <w:szCs w:val="24"/>
        </w:rPr>
        <w:t>я</w:t>
      </w:r>
      <w:r w:rsidR="00923779" w:rsidRPr="00F41814">
        <w:rPr>
          <w:rFonts w:ascii="Times New Roman" w:hAnsi="Times New Roman" w:cs="Times New Roman"/>
          <w:sz w:val="24"/>
          <w:szCs w:val="24"/>
        </w:rPr>
        <w:t xml:space="preserve"> учебного курса «История России» </w:t>
      </w:r>
      <w:r w:rsidR="00D56D1E">
        <w:rPr>
          <w:rFonts w:ascii="Times New Roman" w:hAnsi="Times New Roman" w:cs="Times New Roman"/>
          <w:sz w:val="24"/>
          <w:szCs w:val="24"/>
        </w:rPr>
        <w:t xml:space="preserve">создает </w:t>
      </w:r>
      <w:r w:rsidR="00EE11B9">
        <w:rPr>
          <w:rFonts w:ascii="Times New Roman" w:hAnsi="Times New Roman" w:cs="Times New Roman"/>
          <w:sz w:val="24"/>
          <w:szCs w:val="24"/>
        </w:rPr>
        <w:t>определенные</w:t>
      </w:r>
      <w:r w:rsidR="00D56D1E">
        <w:rPr>
          <w:rFonts w:ascii="Times New Roman" w:hAnsi="Times New Roman" w:cs="Times New Roman"/>
          <w:sz w:val="24"/>
          <w:szCs w:val="24"/>
        </w:rPr>
        <w:t xml:space="preserve"> трудности для </w:t>
      </w:r>
      <w:r w:rsidR="00BF6907">
        <w:rPr>
          <w:rFonts w:ascii="Times New Roman" w:hAnsi="Times New Roman" w:cs="Times New Roman"/>
          <w:sz w:val="24"/>
          <w:szCs w:val="24"/>
        </w:rPr>
        <w:t>педагог</w:t>
      </w:r>
      <w:r w:rsidR="00D56D1E">
        <w:rPr>
          <w:rFonts w:ascii="Times New Roman" w:hAnsi="Times New Roman" w:cs="Times New Roman"/>
          <w:sz w:val="24"/>
          <w:szCs w:val="24"/>
        </w:rPr>
        <w:t>а</w:t>
      </w:r>
      <w:r w:rsidR="00EE11B9">
        <w:rPr>
          <w:rFonts w:ascii="Times New Roman" w:hAnsi="Times New Roman" w:cs="Times New Roman"/>
          <w:sz w:val="24"/>
          <w:szCs w:val="24"/>
        </w:rPr>
        <w:t xml:space="preserve">: он </w:t>
      </w:r>
      <w:r w:rsidR="00923779" w:rsidRPr="00F41814">
        <w:rPr>
          <w:rFonts w:ascii="Times New Roman" w:hAnsi="Times New Roman" w:cs="Times New Roman"/>
          <w:sz w:val="24"/>
          <w:szCs w:val="24"/>
        </w:rPr>
        <w:t xml:space="preserve">сталкивается с </w:t>
      </w:r>
      <w:r w:rsidR="00D56D1E">
        <w:rPr>
          <w:rFonts w:ascii="Times New Roman" w:hAnsi="Times New Roman" w:cs="Times New Roman"/>
          <w:sz w:val="24"/>
          <w:szCs w:val="24"/>
        </w:rPr>
        <w:t xml:space="preserve">необходимостью при изучении многих </w:t>
      </w:r>
      <w:r w:rsidR="00F41814">
        <w:rPr>
          <w:rFonts w:ascii="Times New Roman" w:hAnsi="Times New Roman" w:cs="Times New Roman"/>
          <w:sz w:val="24"/>
          <w:szCs w:val="24"/>
        </w:rPr>
        <w:t>учебны</w:t>
      </w:r>
      <w:r w:rsidR="00BF6907">
        <w:rPr>
          <w:rFonts w:ascii="Times New Roman" w:hAnsi="Times New Roman" w:cs="Times New Roman"/>
          <w:sz w:val="24"/>
          <w:szCs w:val="24"/>
        </w:rPr>
        <w:t>х</w:t>
      </w:r>
      <w:r w:rsidR="00F41814">
        <w:rPr>
          <w:rFonts w:ascii="Times New Roman" w:hAnsi="Times New Roman" w:cs="Times New Roman"/>
          <w:sz w:val="24"/>
          <w:szCs w:val="24"/>
        </w:rPr>
        <w:t xml:space="preserve"> тем</w:t>
      </w:r>
      <w:r w:rsidR="00D56D1E">
        <w:rPr>
          <w:rFonts w:ascii="Times New Roman" w:hAnsi="Times New Roman" w:cs="Times New Roman"/>
          <w:sz w:val="24"/>
          <w:szCs w:val="24"/>
        </w:rPr>
        <w:t xml:space="preserve">/исторических </w:t>
      </w:r>
      <w:r w:rsidR="00D56D1E" w:rsidRPr="001F33F1">
        <w:rPr>
          <w:rFonts w:ascii="Times New Roman" w:hAnsi="Times New Roman" w:cs="Times New Roman"/>
          <w:sz w:val="24"/>
          <w:szCs w:val="24"/>
        </w:rPr>
        <w:t>процесс</w:t>
      </w:r>
      <w:r w:rsidR="00D56D1E">
        <w:rPr>
          <w:rFonts w:ascii="Times New Roman" w:hAnsi="Times New Roman" w:cs="Times New Roman"/>
          <w:sz w:val="24"/>
          <w:szCs w:val="24"/>
        </w:rPr>
        <w:t>ов</w:t>
      </w:r>
      <w:r w:rsidR="00D56D1E" w:rsidRPr="001F33F1">
        <w:rPr>
          <w:rFonts w:ascii="Times New Roman" w:hAnsi="Times New Roman" w:cs="Times New Roman"/>
          <w:sz w:val="24"/>
          <w:szCs w:val="24"/>
        </w:rPr>
        <w:t>, явлени</w:t>
      </w:r>
      <w:r w:rsidR="00D56D1E">
        <w:rPr>
          <w:rFonts w:ascii="Times New Roman" w:hAnsi="Times New Roman" w:cs="Times New Roman"/>
          <w:sz w:val="24"/>
          <w:szCs w:val="24"/>
        </w:rPr>
        <w:t>й</w:t>
      </w:r>
      <w:r w:rsidR="00D56D1E" w:rsidRPr="001F33F1">
        <w:rPr>
          <w:rFonts w:ascii="Times New Roman" w:hAnsi="Times New Roman" w:cs="Times New Roman"/>
          <w:sz w:val="24"/>
          <w:szCs w:val="24"/>
        </w:rPr>
        <w:t xml:space="preserve">, </w:t>
      </w:r>
      <w:r w:rsidR="00D56D1E" w:rsidRPr="001F33F1">
        <w:rPr>
          <w:rFonts w:ascii="Times New Roman" w:hAnsi="Times New Roman" w:cs="Times New Roman"/>
          <w:sz w:val="24"/>
          <w:szCs w:val="24"/>
        </w:rPr>
        <w:lastRenderedPageBreak/>
        <w:t>событи</w:t>
      </w:r>
      <w:r w:rsidR="00D56D1E">
        <w:rPr>
          <w:rFonts w:ascii="Times New Roman" w:hAnsi="Times New Roman" w:cs="Times New Roman"/>
          <w:sz w:val="24"/>
          <w:szCs w:val="24"/>
        </w:rPr>
        <w:t>й, понятий и терминов</w:t>
      </w:r>
      <w:r w:rsidR="00D56D1E" w:rsidRPr="001F33F1">
        <w:rPr>
          <w:rFonts w:ascii="Times New Roman" w:hAnsi="Times New Roman" w:cs="Times New Roman"/>
          <w:sz w:val="24"/>
          <w:szCs w:val="24"/>
        </w:rPr>
        <w:t xml:space="preserve"> </w:t>
      </w:r>
      <w:r w:rsidR="00D56D1E">
        <w:rPr>
          <w:rFonts w:ascii="Times New Roman" w:hAnsi="Times New Roman" w:cs="Times New Roman"/>
          <w:sz w:val="24"/>
          <w:szCs w:val="24"/>
        </w:rPr>
        <w:t xml:space="preserve">по истории отечества привлекать </w:t>
      </w:r>
      <w:r w:rsidR="00BF6907">
        <w:rPr>
          <w:rFonts w:ascii="Times New Roman" w:hAnsi="Times New Roman" w:cs="Times New Roman"/>
          <w:sz w:val="24"/>
          <w:szCs w:val="24"/>
        </w:rPr>
        <w:t>дополнительн</w:t>
      </w:r>
      <w:r w:rsidR="00D56D1E">
        <w:rPr>
          <w:rFonts w:ascii="Times New Roman" w:hAnsi="Times New Roman" w:cs="Times New Roman"/>
          <w:sz w:val="24"/>
          <w:szCs w:val="24"/>
        </w:rPr>
        <w:t>ую</w:t>
      </w:r>
      <w:r w:rsidR="00BF6907">
        <w:rPr>
          <w:rFonts w:ascii="Times New Roman" w:hAnsi="Times New Roman" w:cs="Times New Roman"/>
          <w:sz w:val="24"/>
          <w:szCs w:val="24"/>
        </w:rPr>
        <w:t xml:space="preserve"> учебн</w:t>
      </w:r>
      <w:r w:rsidR="00D56D1E">
        <w:rPr>
          <w:rFonts w:ascii="Times New Roman" w:hAnsi="Times New Roman" w:cs="Times New Roman"/>
          <w:sz w:val="24"/>
          <w:szCs w:val="24"/>
        </w:rPr>
        <w:t>ую</w:t>
      </w:r>
      <w:r w:rsidR="00BF6907">
        <w:rPr>
          <w:rFonts w:ascii="Times New Roman" w:hAnsi="Times New Roman" w:cs="Times New Roman"/>
          <w:sz w:val="24"/>
          <w:szCs w:val="24"/>
        </w:rPr>
        <w:t xml:space="preserve"> информаци</w:t>
      </w:r>
      <w:r w:rsidR="00D56D1E">
        <w:rPr>
          <w:rFonts w:ascii="Times New Roman" w:hAnsi="Times New Roman" w:cs="Times New Roman"/>
          <w:sz w:val="24"/>
          <w:szCs w:val="24"/>
        </w:rPr>
        <w:t>ю</w:t>
      </w:r>
      <w:r w:rsidR="00BA4EAA" w:rsidRPr="00BA4EAA">
        <w:rPr>
          <w:rFonts w:ascii="Times New Roman" w:hAnsi="Times New Roman" w:cs="Times New Roman"/>
          <w:sz w:val="24"/>
          <w:szCs w:val="24"/>
        </w:rPr>
        <w:t xml:space="preserve"> </w:t>
      </w:r>
      <w:r w:rsidR="00BA4EAA">
        <w:rPr>
          <w:rFonts w:ascii="Times New Roman" w:hAnsi="Times New Roman" w:cs="Times New Roman"/>
          <w:sz w:val="24"/>
          <w:szCs w:val="24"/>
        </w:rPr>
        <w:t>аналогичного содержания</w:t>
      </w:r>
      <w:r w:rsidR="00BF6907">
        <w:rPr>
          <w:rFonts w:ascii="Times New Roman" w:hAnsi="Times New Roman" w:cs="Times New Roman"/>
          <w:sz w:val="24"/>
          <w:szCs w:val="24"/>
        </w:rPr>
        <w:t xml:space="preserve"> из курса всеобщей истории</w:t>
      </w:r>
      <w:r w:rsidR="00EE11B9">
        <w:rPr>
          <w:rFonts w:ascii="Times New Roman" w:hAnsi="Times New Roman" w:cs="Times New Roman"/>
          <w:sz w:val="24"/>
          <w:szCs w:val="24"/>
        </w:rPr>
        <w:t>.</w:t>
      </w:r>
      <w:r w:rsidR="00BF690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60DBD" w:rsidRDefault="00BF6907" w:rsidP="00CD247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2479">
        <w:rPr>
          <w:rFonts w:ascii="Times New Roman" w:hAnsi="Times New Roman" w:cs="Times New Roman"/>
          <w:sz w:val="24"/>
          <w:szCs w:val="24"/>
        </w:rPr>
        <w:t xml:space="preserve">Методические рекомендации </w:t>
      </w:r>
      <w:r w:rsidR="00CD2479" w:rsidRPr="00CD2479">
        <w:rPr>
          <w:rFonts w:ascii="Times New Roman" w:hAnsi="Times New Roman" w:cs="Times New Roman"/>
          <w:sz w:val="24"/>
          <w:szCs w:val="24"/>
        </w:rPr>
        <w:t xml:space="preserve">«Использование учебных материалов Всеобщей истории при  первоочередном изучении учебного курса «История России». </w:t>
      </w:r>
      <w:r w:rsidR="00CD2479" w:rsidRPr="00CD2479">
        <w:rPr>
          <w:rFonts w:ascii="Times New Roman" w:hAnsi="Times New Roman" w:cs="Times New Roman"/>
          <w:sz w:val="24"/>
          <w:szCs w:val="24"/>
        </w:rPr>
        <w:br/>
      </w:r>
      <w:r w:rsidRPr="00CD2479">
        <w:rPr>
          <w:rFonts w:ascii="Times New Roman" w:hAnsi="Times New Roman" w:cs="Times New Roman"/>
          <w:sz w:val="24"/>
          <w:szCs w:val="24"/>
        </w:rPr>
        <w:t xml:space="preserve">составлены </w:t>
      </w:r>
      <w:r w:rsidR="00EE11B9" w:rsidRPr="00CD2479">
        <w:rPr>
          <w:rFonts w:ascii="Times New Roman" w:hAnsi="Times New Roman" w:cs="Times New Roman"/>
          <w:sz w:val="24"/>
          <w:szCs w:val="24"/>
        </w:rPr>
        <w:t>для</w:t>
      </w:r>
      <w:r w:rsidRPr="00CD2479">
        <w:rPr>
          <w:rFonts w:ascii="Times New Roman" w:hAnsi="Times New Roman" w:cs="Times New Roman"/>
          <w:sz w:val="24"/>
          <w:szCs w:val="24"/>
        </w:rPr>
        <w:t xml:space="preserve"> оказания учебно-методической помощи учителям истории,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E11B9">
        <w:rPr>
          <w:rFonts w:ascii="Times New Roman" w:hAnsi="Times New Roman" w:cs="Times New Roman"/>
          <w:sz w:val="24"/>
          <w:szCs w:val="24"/>
        </w:rPr>
        <w:t>реализуют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1814">
        <w:rPr>
          <w:rFonts w:ascii="Times New Roman" w:hAnsi="Times New Roman" w:cs="Times New Roman"/>
          <w:sz w:val="24"/>
          <w:szCs w:val="24"/>
        </w:rPr>
        <w:t>принцип первоочередно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F41814">
        <w:rPr>
          <w:rFonts w:ascii="Times New Roman" w:hAnsi="Times New Roman" w:cs="Times New Roman"/>
          <w:sz w:val="24"/>
          <w:szCs w:val="24"/>
        </w:rPr>
        <w:t xml:space="preserve"> изучени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F41814">
        <w:rPr>
          <w:rFonts w:ascii="Times New Roman" w:hAnsi="Times New Roman" w:cs="Times New Roman"/>
          <w:sz w:val="24"/>
          <w:szCs w:val="24"/>
        </w:rPr>
        <w:t xml:space="preserve"> учебного курса «История России»</w:t>
      </w:r>
      <w:r w:rsidR="000C4A5C">
        <w:rPr>
          <w:rFonts w:ascii="Times New Roman" w:hAnsi="Times New Roman" w:cs="Times New Roman"/>
          <w:sz w:val="24"/>
          <w:szCs w:val="24"/>
        </w:rPr>
        <w:t xml:space="preserve"> в 6-</w:t>
      </w:r>
      <w:r w:rsidR="00CD2479">
        <w:rPr>
          <w:rFonts w:ascii="Times New Roman" w:hAnsi="Times New Roman" w:cs="Times New Roman"/>
          <w:sz w:val="24"/>
          <w:szCs w:val="24"/>
        </w:rPr>
        <w:t>10</w:t>
      </w:r>
      <w:r w:rsidR="000C4A5C">
        <w:rPr>
          <w:rFonts w:ascii="Times New Roman" w:hAnsi="Times New Roman" w:cs="Times New Roman"/>
          <w:sz w:val="24"/>
          <w:szCs w:val="24"/>
        </w:rPr>
        <w:t xml:space="preserve"> классах</w:t>
      </w:r>
      <w:r w:rsidR="00EF2B38">
        <w:rPr>
          <w:rFonts w:ascii="Times New Roman" w:hAnsi="Times New Roman" w:cs="Times New Roman"/>
          <w:sz w:val="24"/>
          <w:szCs w:val="24"/>
        </w:rPr>
        <w:t xml:space="preserve"> образовательных организаций Нижегородской области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23779" w:rsidRPr="00F41814">
        <w:rPr>
          <w:rFonts w:ascii="Times New Roman" w:hAnsi="Times New Roman" w:cs="Times New Roman"/>
          <w:sz w:val="24"/>
          <w:szCs w:val="24"/>
        </w:rPr>
        <w:t xml:space="preserve"> </w:t>
      </w:r>
      <w:r w:rsidR="00542EEC">
        <w:rPr>
          <w:rFonts w:ascii="Times New Roman" w:hAnsi="Times New Roman" w:cs="Times New Roman"/>
          <w:sz w:val="24"/>
          <w:szCs w:val="24"/>
        </w:rPr>
        <w:t xml:space="preserve">В формате таблицы по классам и изучаемым историческим эпохам </w:t>
      </w:r>
      <w:r w:rsidR="00ED038B">
        <w:rPr>
          <w:rFonts w:ascii="Times New Roman" w:hAnsi="Times New Roman" w:cs="Times New Roman"/>
          <w:sz w:val="24"/>
          <w:szCs w:val="24"/>
        </w:rPr>
        <w:t>определены</w:t>
      </w:r>
      <w:r w:rsidR="00E832CD">
        <w:rPr>
          <w:rFonts w:ascii="Times New Roman" w:hAnsi="Times New Roman" w:cs="Times New Roman"/>
          <w:sz w:val="24"/>
          <w:szCs w:val="24"/>
        </w:rPr>
        <w:t>:</w:t>
      </w:r>
      <w:r w:rsidR="00542EEC">
        <w:rPr>
          <w:rFonts w:ascii="Times New Roman" w:hAnsi="Times New Roman" w:cs="Times New Roman"/>
          <w:sz w:val="24"/>
          <w:szCs w:val="24"/>
        </w:rPr>
        <w:t xml:space="preserve"> </w:t>
      </w:r>
      <w:r w:rsidR="00E832CD" w:rsidRPr="00ED038B">
        <w:rPr>
          <w:rFonts w:ascii="Times New Roman" w:hAnsi="Times New Roman" w:cs="Times New Roman"/>
          <w:i/>
          <w:sz w:val="24"/>
          <w:szCs w:val="24"/>
        </w:rPr>
        <w:t>в левой колонке</w:t>
      </w:r>
      <w:r w:rsidR="00E832CD">
        <w:rPr>
          <w:rFonts w:ascii="Times New Roman" w:hAnsi="Times New Roman" w:cs="Times New Roman"/>
          <w:sz w:val="24"/>
          <w:szCs w:val="24"/>
        </w:rPr>
        <w:t xml:space="preserve"> - </w:t>
      </w:r>
      <w:r w:rsidR="00542EEC">
        <w:rPr>
          <w:rFonts w:ascii="Times New Roman" w:hAnsi="Times New Roman" w:cs="Times New Roman"/>
          <w:sz w:val="24"/>
          <w:szCs w:val="24"/>
        </w:rPr>
        <w:t>учебные р</w:t>
      </w:r>
      <w:r w:rsidR="00542EEC" w:rsidRPr="001F33F1">
        <w:rPr>
          <w:rFonts w:ascii="Times New Roman" w:hAnsi="Times New Roman" w:cs="Times New Roman"/>
          <w:sz w:val="24"/>
          <w:szCs w:val="24"/>
        </w:rPr>
        <w:t>аздел</w:t>
      </w:r>
      <w:r w:rsidR="00542EEC">
        <w:rPr>
          <w:rFonts w:ascii="Times New Roman" w:hAnsi="Times New Roman" w:cs="Times New Roman"/>
          <w:sz w:val="24"/>
          <w:szCs w:val="24"/>
        </w:rPr>
        <w:t>ы</w:t>
      </w:r>
      <w:r w:rsidR="00E832CD">
        <w:rPr>
          <w:rFonts w:ascii="Times New Roman" w:hAnsi="Times New Roman" w:cs="Times New Roman"/>
          <w:sz w:val="24"/>
          <w:szCs w:val="24"/>
        </w:rPr>
        <w:t>/</w:t>
      </w:r>
      <w:r w:rsidR="00542EEC">
        <w:rPr>
          <w:rFonts w:ascii="Times New Roman" w:hAnsi="Times New Roman" w:cs="Times New Roman"/>
          <w:sz w:val="24"/>
          <w:szCs w:val="24"/>
        </w:rPr>
        <w:t>главы,</w:t>
      </w:r>
      <w:r w:rsidR="00E832CD">
        <w:rPr>
          <w:rFonts w:ascii="Times New Roman" w:hAnsi="Times New Roman" w:cs="Times New Roman"/>
          <w:sz w:val="24"/>
          <w:szCs w:val="24"/>
        </w:rPr>
        <w:t xml:space="preserve"> </w:t>
      </w:r>
      <w:r w:rsidR="00542EEC">
        <w:rPr>
          <w:rFonts w:ascii="Times New Roman" w:hAnsi="Times New Roman" w:cs="Times New Roman"/>
          <w:sz w:val="24"/>
          <w:szCs w:val="24"/>
        </w:rPr>
        <w:t>темы уроков и сюжеты</w:t>
      </w:r>
      <w:r w:rsidR="00560DBD">
        <w:rPr>
          <w:rFonts w:ascii="Times New Roman" w:hAnsi="Times New Roman" w:cs="Times New Roman"/>
          <w:sz w:val="24"/>
          <w:szCs w:val="24"/>
        </w:rPr>
        <w:t xml:space="preserve"> из курса истории России</w:t>
      </w:r>
      <w:r w:rsidR="00E832CD">
        <w:rPr>
          <w:rFonts w:ascii="Times New Roman" w:hAnsi="Times New Roman" w:cs="Times New Roman"/>
          <w:sz w:val="24"/>
          <w:szCs w:val="24"/>
        </w:rPr>
        <w:t xml:space="preserve"> (в соответствии с учебником  и ИКС)</w:t>
      </w:r>
      <w:r w:rsidR="00ED038B">
        <w:rPr>
          <w:rFonts w:ascii="Times New Roman" w:hAnsi="Times New Roman" w:cs="Times New Roman"/>
          <w:sz w:val="24"/>
          <w:szCs w:val="24"/>
        </w:rPr>
        <w:t xml:space="preserve">; </w:t>
      </w:r>
      <w:r w:rsidR="00ED038B" w:rsidRPr="00ED038B">
        <w:rPr>
          <w:rFonts w:ascii="Times New Roman" w:hAnsi="Times New Roman" w:cs="Times New Roman"/>
          <w:i/>
          <w:sz w:val="24"/>
          <w:szCs w:val="24"/>
        </w:rPr>
        <w:t>в средней колонке</w:t>
      </w:r>
      <w:r w:rsidR="00ED038B">
        <w:rPr>
          <w:rFonts w:ascii="Times New Roman" w:hAnsi="Times New Roman" w:cs="Times New Roman"/>
          <w:sz w:val="24"/>
          <w:szCs w:val="24"/>
        </w:rPr>
        <w:t xml:space="preserve"> - </w:t>
      </w:r>
      <w:r w:rsidR="00E832CD">
        <w:rPr>
          <w:rFonts w:ascii="Times New Roman" w:hAnsi="Times New Roman" w:cs="Times New Roman"/>
          <w:sz w:val="24"/>
          <w:szCs w:val="24"/>
        </w:rPr>
        <w:t xml:space="preserve">-  </w:t>
      </w:r>
      <w:r w:rsidR="00542EEC">
        <w:rPr>
          <w:rFonts w:ascii="Times New Roman" w:hAnsi="Times New Roman" w:cs="Times New Roman"/>
          <w:sz w:val="24"/>
          <w:szCs w:val="24"/>
        </w:rPr>
        <w:t xml:space="preserve">исторические </w:t>
      </w:r>
      <w:r w:rsidR="00542EEC" w:rsidRPr="001F33F1">
        <w:rPr>
          <w:rFonts w:ascii="Times New Roman" w:hAnsi="Times New Roman" w:cs="Times New Roman"/>
          <w:sz w:val="24"/>
          <w:szCs w:val="24"/>
        </w:rPr>
        <w:t xml:space="preserve"> процесс</w:t>
      </w:r>
      <w:r w:rsidR="00542EEC">
        <w:rPr>
          <w:rFonts w:ascii="Times New Roman" w:hAnsi="Times New Roman" w:cs="Times New Roman"/>
          <w:sz w:val="24"/>
          <w:szCs w:val="24"/>
        </w:rPr>
        <w:t>ы</w:t>
      </w:r>
      <w:r w:rsidR="00542EEC" w:rsidRPr="001F33F1">
        <w:rPr>
          <w:rFonts w:ascii="Times New Roman" w:hAnsi="Times New Roman" w:cs="Times New Roman"/>
          <w:sz w:val="24"/>
          <w:szCs w:val="24"/>
        </w:rPr>
        <w:t>, явления, события, факт</w:t>
      </w:r>
      <w:r w:rsidR="00542EEC">
        <w:rPr>
          <w:rFonts w:ascii="Times New Roman" w:hAnsi="Times New Roman" w:cs="Times New Roman"/>
          <w:sz w:val="24"/>
          <w:szCs w:val="24"/>
        </w:rPr>
        <w:t>ы</w:t>
      </w:r>
      <w:r w:rsidR="00542EEC" w:rsidRPr="001F33F1">
        <w:rPr>
          <w:rFonts w:ascii="Times New Roman" w:hAnsi="Times New Roman" w:cs="Times New Roman"/>
          <w:sz w:val="24"/>
          <w:szCs w:val="24"/>
        </w:rPr>
        <w:t xml:space="preserve">, </w:t>
      </w:r>
      <w:r w:rsidR="00542EEC">
        <w:rPr>
          <w:rFonts w:ascii="Times New Roman" w:hAnsi="Times New Roman" w:cs="Times New Roman"/>
          <w:sz w:val="24"/>
          <w:szCs w:val="24"/>
        </w:rPr>
        <w:t xml:space="preserve">понятия, термины </w:t>
      </w:r>
      <w:r w:rsidR="00ED038B">
        <w:rPr>
          <w:rFonts w:ascii="Times New Roman" w:hAnsi="Times New Roman" w:cs="Times New Roman"/>
          <w:sz w:val="24"/>
          <w:szCs w:val="24"/>
        </w:rPr>
        <w:t xml:space="preserve">и другие содержательные элементы для изучения и усвоения (в соответствии с </w:t>
      </w:r>
      <w:r w:rsidR="00542EEC">
        <w:rPr>
          <w:rFonts w:ascii="Times New Roman" w:hAnsi="Times New Roman" w:cs="Times New Roman"/>
          <w:sz w:val="24"/>
          <w:szCs w:val="24"/>
        </w:rPr>
        <w:t>программн</w:t>
      </w:r>
      <w:r w:rsidR="00ED038B">
        <w:rPr>
          <w:rFonts w:ascii="Times New Roman" w:hAnsi="Times New Roman" w:cs="Times New Roman"/>
          <w:sz w:val="24"/>
          <w:szCs w:val="24"/>
        </w:rPr>
        <w:t xml:space="preserve">ым материалом </w:t>
      </w:r>
      <w:r w:rsidR="00560DBD">
        <w:rPr>
          <w:rFonts w:ascii="Times New Roman" w:hAnsi="Times New Roman" w:cs="Times New Roman"/>
          <w:sz w:val="24"/>
          <w:szCs w:val="24"/>
        </w:rPr>
        <w:t>изучаемого курса</w:t>
      </w:r>
      <w:r w:rsidR="00ED038B">
        <w:rPr>
          <w:rFonts w:ascii="Times New Roman" w:hAnsi="Times New Roman" w:cs="Times New Roman"/>
          <w:sz w:val="24"/>
          <w:szCs w:val="24"/>
        </w:rPr>
        <w:t xml:space="preserve">); </w:t>
      </w:r>
      <w:r w:rsidR="00ED038B" w:rsidRPr="00ED038B">
        <w:rPr>
          <w:rFonts w:ascii="Times New Roman" w:hAnsi="Times New Roman" w:cs="Times New Roman"/>
          <w:i/>
          <w:sz w:val="24"/>
          <w:szCs w:val="24"/>
        </w:rPr>
        <w:t>в правой колонке</w:t>
      </w:r>
      <w:r w:rsidR="00ED038B">
        <w:rPr>
          <w:rFonts w:ascii="Times New Roman" w:hAnsi="Times New Roman" w:cs="Times New Roman"/>
          <w:sz w:val="24"/>
          <w:szCs w:val="24"/>
        </w:rPr>
        <w:t xml:space="preserve"> - к</w:t>
      </w:r>
      <w:r w:rsidR="00ED038B" w:rsidRPr="001F33F1">
        <w:rPr>
          <w:rFonts w:ascii="Times New Roman" w:hAnsi="Times New Roman" w:cs="Times New Roman"/>
          <w:sz w:val="24"/>
          <w:szCs w:val="24"/>
        </w:rPr>
        <w:t xml:space="preserve">раткое  изложение </w:t>
      </w:r>
      <w:r w:rsidR="00ED038B">
        <w:rPr>
          <w:rFonts w:ascii="Times New Roman" w:hAnsi="Times New Roman" w:cs="Times New Roman"/>
          <w:sz w:val="24"/>
          <w:szCs w:val="24"/>
        </w:rPr>
        <w:t xml:space="preserve">или упоминание </w:t>
      </w:r>
      <w:r w:rsidR="00ED038B" w:rsidRPr="001F33F1">
        <w:rPr>
          <w:rFonts w:ascii="Times New Roman" w:hAnsi="Times New Roman" w:cs="Times New Roman"/>
          <w:sz w:val="24"/>
          <w:szCs w:val="24"/>
        </w:rPr>
        <w:t>анал</w:t>
      </w:r>
      <w:r w:rsidR="00ED038B">
        <w:rPr>
          <w:rFonts w:ascii="Times New Roman" w:hAnsi="Times New Roman" w:cs="Times New Roman"/>
          <w:sz w:val="24"/>
          <w:szCs w:val="24"/>
        </w:rPr>
        <w:t xml:space="preserve">огичных </w:t>
      </w:r>
      <w:r w:rsidR="00EF2B38">
        <w:rPr>
          <w:rFonts w:ascii="Times New Roman" w:hAnsi="Times New Roman" w:cs="Times New Roman"/>
          <w:sz w:val="24"/>
          <w:szCs w:val="24"/>
        </w:rPr>
        <w:t xml:space="preserve">аспектов, </w:t>
      </w:r>
      <w:r w:rsidR="00EF2B38" w:rsidRPr="001F33F1">
        <w:rPr>
          <w:rFonts w:ascii="Times New Roman" w:hAnsi="Times New Roman" w:cs="Times New Roman"/>
          <w:sz w:val="24"/>
          <w:szCs w:val="24"/>
        </w:rPr>
        <w:t xml:space="preserve">ранее </w:t>
      </w:r>
      <w:r w:rsidR="00EF2B38">
        <w:rPr>
          <w:rFonts w:ascii="Times New Roman" w:hAnsi="Times New Roman" w:cs="Times New Roman"/>
          <w:sz w:val="24"/>
          <w:szCs w:val="24"/>
        </w:rPr>
        <w:t>или синхронно происходивших в мировой</w:t>
      </w:r>
      <w:r w:rsidR="00CD2479">
        <w:rPr>
          <w:rFonts w:ascii="Times New Roman" w:hAnsi="Times New Roman" w:cs="Times New Roman"/>
          <w:sz w:val="24"/>
          <w:szCs w:val="24"/>
        </w:rPr>
        <w:t xml:space="preserve">/европейской </w:t>
      </w:r>
      <w:r w:rsidR="00EF2B38">
        <w:rPr>
          <w:rFonts w:ascii="Times New Roman" w:hAnsi="Times New Roman" w:cs="Times New Roman"/>
          <w:sz w:val="24"/>
          <w:szCs w:val="24"/>
        </w:rPr>
        <w:t>истории и отраженных в учебных курсах все</w:t>
      </w:r>
      <w:r w:rsidR="00ED038B">
        <w:rPr>
          <w:rFonts w:ascii="Times New Roman" w:hAnsi="Times New Roman" w:cs="Times New Roman"/>
          <w:sz w:val="24"/>
          <w:szCs w:val="24"/>
        </w:rPr>
        <w:t>общей истори</w:t>
      </w:r>
      <w:r w:rsidR="00BA4EAA">
        <w:rPr>
          <w:rFonts w:ascii="Times New Roman" w:hAnsi="Times New Roman" w:cs="Times New Roman"/>
          <w:sz w:val="24"/>
          <w:szCs w:val="24"/>
        </w:rPr>
        <w:t>и</w:t>
      </w:r>
      <w:r w:rsidR="00ED038B">
        <w:rPr>
          <w:rFonts w:ascii="Times New Roman" w:hAnsi="Times New Roman" w:cs="Times New Roman"/>
          <w:sz w:val="24"/>
          <w:szCs w:val="24"/>
        </w:rPr>
        <w:t xml:space="preserve">. </w:t>
      </w:r>
      <w:r w:rsidR="00504AD0">
        <w:rPr>
          <w:rFonts w:ascii="Times New Roman" w:hAnsi="Times New Roman" w:cs="Times New Roman"/>
          <w:sz w:val="24"/>
          <w:szCs w:val="24"/>
        </w:rPr>
        <w:t xml:space="preserve">Это </w:t>
      </w:r>
      <w:r w:rsidR="00000AF9">
        <w:rPr>
          <w:rFonts w:ascii="Times New Roman" w:hAnsi="Times New Roman" w:cs="Times New Roman"/>
          <w:sz w:val="24"/>
          <w:szCs w:val="24"/>
        </w:rPr>
        <w:t>позволя</w:t>
      </w:r>
      <w:r w:rsidR="00EF2B38">
        <w:rPr>
          <w:rFonts w:ascii="Times New Roman" w:hAnsi="Times New Roman" w:cs="Times New Roman"/>
          <w:sz w:val="24"/>
          <w:szCs w:val="24"/>
        </w:rPr>
        <w:t>ет</w:t>
      </w:r>
      <w:r w:rsidR="00000AF9">
        <w:rPr>
          <w:rFonts w:ascii="Times New Roman" w:hAnsi="Times New Roman" w:cs="Times New Roman"/>
          <w:sz w:val="24"/>
          <w:szCs w:val="24"/>
        </w:rPr>
        <w:t xml:space="preserve"> учителю в процессе подготовки или проведения урок</w:t>
      </w:r>
      <w:r w:rsidR="00EF2B38">
        <w:rPr>
          <w:rFonts w:ascii="Times New Roman" w:hAnsi="Times New Roman" w:cs="Times New Roman"/>
          <w:sz w:val="24"/>
          <w:szCs w:val="24"/>
        </w:rPr>
        <w:t>ов</w:t>
      </w:r>
      <w:r w:rsidR="00504AD0">
        <w:rPr>
          <w:rFonts w:ascii="Times New Roman" w:hAnsi="Times New Roman" w:cs="Times New Roman"/>
          <w:sz w:val="24"/>
          <w:szCs w:val="24"/>
        </w:rPr>
        <w:t>/учебных занятий</w:t>
      </w:r>
      <w:r w:rsidR="00000AF9">
        <w:rPr>
          <w:rFonts w:ascii="Times New Roman" w:hAnsi="Times New Roman" w:cs="Times New Roman"/>
          <w:sz w:val="24"/>
          <w:szCs w:val="24"/>
        </w:rPr>
        <w:t xml:space="preserve"> </w:t>
      </w:r>
      <w:r w:rsidR="00BA4EAA">
        <w:rPr>
          <w:rFonts w:ascii="Times New Roman" w:hAnsi="Times New Roman" w:cs="Times New Roman"/>
          <w:sz w:val="24"/>
          <w:szCs w:val="24"/>
        </w:rPr>
        <w:t xml:space="preserve">по истории России </w:t>
      </w:r>
      <w:r w:rsidR="00000AF9">
        <w:rPr>
          <w:rFonts w:ascii="Times New Roman" w:hAnsi="Times New Roman" w:cs="Times New Roman"/>
          <w:sz w:val="24"/>
          <w:szCs w:val="24"/>
        </w:rPr>
        <w:t xml:space="preserve">при необходимости </w:t>
      </w:r>
      <w:r w:rsidR="00BA4EAA">
        <w:rPr>
          <w:rFonts w:ascii="Times New Roman" w:hAnsi="Times New Roman" w:cs="Times New Roman"/>
          <w:sz w:val="24"/>
          <w:szCs w:val="24"/>
        </w:rPr>
        <w:t xml:space="preserve">использовать по своему усмотрению </w:t>
      </w:r>
      <w:r w:rsidR="00504AD0">
        <w:rPr>
          <w:rFonts w:ascii="Times New Roman" w:hAnsi="Times New Roman" w:cs="Times New Roman"/>
          <w:sz w:val="24"/>
          <w:szCs w:val="24"/>
        </w:rPr>
        <w:t xml:space="preserve">полностью и фрагментарно </w:t>
      </w:r>
      <w:r w:rsidR="00E14D4D">
        <w:rPr>
          <w:rFonts w:ascii="Times New Roman" w:hAnsi="Times New Roman" w:cs="Times New Roman"/>
          <w:sz w:val="24"/>
          <w:szCs w:val="24"/>
        </w:rPr>
        <w:t xml:space="preserve"> учебную информацию</w:t>
      </w:r>
      <w:r w:rsidR="00560DBD">
        <w:rPr>
          <w:rFonts w:ascii="Times New Roman" w:hAnsi="Times New Roman" w:cs="Times New Roman"/>
          <w:sz w:val="24"/>
          <w:szCs w:val="24"/>
        </w:rPr>
        <w:t xml:space="preserve"> из всеобщей истории. </w:t>
      </w:r>
    </w:p>
    <w:p w:rsidR="00560DBD" w:rsidRDefault="005A0D77" w:rsidP="005367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Настоящие Методические рекомендации являются </w:t>
      </w:r>
      <w:r w:rsidR="005C6B06">
        <w:rPr>
          <w:rFonts w:ascii="Times New Roman" w:hAnsi="Times New Roman" w:cs="Times New Roman"/>
          <w:sz w:val="24"/>
          <w:szCs w:val="24"/>
        </w:rPr>
        <w:t xml:space="preserve">лишь одним из вариантов оказания методической поддержки педагогам </w:t>
      </w:r>
      <w:r>
        <w:rPr>
          <w:rFonts w:ascii="Times New Roman" w:hAnsi="Times New Roman" w:cs="Times New Roman"/>
          <w:sz w:val="24"/>
          <w:szCs w:val="24"/>
        </w:rPr>
        <w:t xml:space="preserve">при первоочередном </w:t>
      </w:r>
      <w:r w:rsidR="0086250F">
        <w:rPr>
          <w:rFonts w:ascii="Times New Roman" w:hAnsi="Times New Roman" w:cs="Times New Roman"/>
          <w:sz w:val="24"/>
          <w:szCs w:val="24"/>
        </w:rPr>
        <w:t>изучении</w:t>
      </w:r>
      <w:r>
        <w:rPr>
          <w:rFonts w:ascii="Times New Roman" w:hAnsi="Times New Roman" w:cs="Times New Roman"/>
          <w:sz w:val="24"/>
          <w:szCs w:val="24"/>
        </w:rPr>
        <w:t xml:space="preserve">  курса истории России. </w:t>
      </w:r>
      <w:r w:rsidR="00787155">
        <w:rPr>
          <w:rFonts w:ascii="Times New Roman" w:hAnsi="Times New Roman" w:cs="Times New Roman"/>
          <w:sz w:val="24"/>
          <w:szCs w:val="24"/>
        </w:rPr>
        <w:t>Они н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6155AB">
        <w:rPr>
          <w:rFonts w:ascii="Times New Roman" w:hAnsi="Times New Roman" w:cs="Times New Roman"/>
          <w:sz w:val="24"/>
          <w:szCs w:val="24"/>
        </w:rPr>
        <w:t xml:space="preserve">безупречны, возможно, предложенные </w:t>
      </w:r>
      <w:r w:rsidR="0086250F">
        <w:rPr>
          <w:rFonts w:ascii="Times New Roman" w:hAnsi="Times New Roman" w:cs="Times New Roman"/>
          <w:sz w:val="24"/>
          <w:szCs w:val="24"/>
        </w:rPr>
        <w:t xml:space="preserve">содержательные и методические </w:t>
      </w:r>
      <w:r w:rsidR="006155AB">
        <w:rPr>
          <w:rFonts w:ascii="Times New Roman" w:hAnsi="Times New Roman" w:cs="Times New Roman"/>
          <w:sz w:val="24"/>
          <w:szCs w:val="24"/>
        </w:rPr>
        <w:t>подходы нуждаются в корректировке</w:t>
      </w:r>
      <w:r w:rsidR="0086250F">
        <w:rPr>
          <w:rFonts w:ascii="Times New Roman" w:hAnsi="Times New Roman" w:cs="Times New Roman"/>
          <w:sz w:val="24"/>
          <w:szCs w:val="24"/>
        </w:rPr>
        <w:t xml:space="preserve"> или доработке. Не</w:t>
      </w:r>
      <w:r w:rsidR="006155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все исторические эпохи </w:t>
      </w:r>
      <w:r w:rsidR="0086250F">
        <w:rPr>
          <w:rFonts w:ascii="Times New Roman" w:hAnsi="Times New Roman" w:cs="Times New Roman"/>
          <w:sz w:val="24"/>
          <w:szCs w:val="24"/>
        </w:rPr>
        <w:t xml:space="preserve">представлены </w:t>
      </w:r>
      <w:r>
        <w:rPr>
          <w:rFonts w:ascii="Times New Roman" w:hAnsi="Times New Roman" w:cs="Times New Roman"/>
          <w:sz w:val="24"/>
          <w:szCs w:val="24"/>
        </w:rPr>
        <w:t>(отсутствуют материалы по 10 классу)</w:t>
      </w:r>
      <w:r w:rsidR="00536756">
        <w:rPr>
          <w:rFonts w:ascii="Times New Roman" w:hAnsi="Times New Roman" w:cs="Times New Roman"/>
          <w:sz w:val="24"/>
          <w:szCs w:val="24"/>
        </w:rPr>
        <w:t>.</w:t>
      </w:r>
      <w:r w:rsidR="0086250F">
        <w:rPr>
          <w:rFonts w:ascii="Times New Roman" w:hAnsi="Times New Roman" w:cs="Times New Roman"/>
          <w:sz w:val="24"/>
          <w:szCs w:val="24"/>
        </w:rPr>
        <w:t xml:space="preserve"> </w:t>
      </w:r>
      <w:r w:rsidR="00787155">
        <w:rPr>
          <w:rFonts w:ascii="Times New Roman" w:hAnsi="Times New Roman" w:cs="Times New Roman"/>
          <w:sz w:val="24"/>
          <w:szCs w:val="24"/>
        </w:rPr>
        <w:t xml:space="preserve"> </w:t>
      </w:r>
      <w:r w:rsidR="007F571E">
        <w:rPr>
          <w:rFonts w:ascii="Times New Roman" w:hAnsi="Times New Roman" w:cs="Times New Roman"/>
          <w:sz w:val="24"/>
          <w:szCs w:val="24"/>
        </w:rPr>
        <w:t>Раз</w:t>
      </w:r>
      <w:r w:rsidR="00787155">
        <w:rPr>
          <w:rFonts w:ascii="Times New Roman" w:hAnsi="Times New Roman" w:cs="Times New Roman"/>
          <w:sz w:val="24"/>
          <w:szCs w:val="24"/>
        </w:rPr>
        <w:t>работчики</w:t>
      </w:r>
      <w:r w:rsidR="007F571E">
        <w:rPr>
          <w:rFonts w:ascii="Times New Roman" w:hAnsi="Times New Roman" w:cs="Times New Roman"/>
          <w:sz w:val="24"/>
          <w:szCs w:val="24"/>
        </w:rPr>
        <w:t xml:space="preserve"> рекомендаций </w:t>
      </w:r>
      <w:r w:rsidR="00536756">
        <w:rPr>
          <w:rFonts w:ascii="Times New Roman" w:hAnsi="Times New Roman" w:cs="Times New Roman"/>
          <w:sz w:val="24"/>
          <w:szCs w:val="24"/>
        </w:rPr>
        <w:t>будут признательны</w:t>
      </w:r>
      <w:r w:rsidR="0086250F">
        <w:rPr>
          <w:rFonts w:ascii="Times New Roman" w:hAnsi="Times New Roman" w:cs="Times New Roman"/>
          <w:sz w:val="24"/>
          <w:szCs w:val="24"/>
        </w:rPr>
        <w:t xml:space="preserve"> за</w:t>
      </w:r>
      <w:r w:rsidR="00536756">
        <w:rPr>
          <w:rFonts w:ascii="Times New Roman" w:hAnsi="Times New Roman" w:cs="Times New Roman"/>
          <w:sz w:val="24"/>
          <w:szCs w:val="24"/>
        </w:rPr>
        <w:t xml:space="preserve"> </w:t>
      </w:r>
      <w:r w:rsidR="0086250F">
        <w:rPr>
          <w:rFonts w:ascii="Times New Roman" w:hAnsi="Times New Roman" w:cs="Times New Roman"/>
          <w:sz w:val="24"/>
          <w:szCs w:val="24"/>
        </w:rPr>
        <w:t xml:space="preserve">критические замечании, советы, </w:t>
      </w:r>
      <w:r w:rsidR="00536756">
        <w:rPr>
          <w:rFonts w:ascii="Times New Roman" w:hAnsi="Times New Roman" w:cs="Times New Roman"/>
          <w:sz w:val="24"/>
          <w:szCs w:val="24"/>
        </w:rPr>
        <w:t xml:space="preserve">новые идеи и предложения.  </w:t>
      </w:r>
    </w:p>
    <w:p w:rsidR="002B2C20" w:rsidRPr="00E14D4D" w:rsidRDefault="00E14D4D" w:rsidP="0053675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составлении </w:t>
      </w:r>
      <w:r w:rsidR="00EF2B38" w:rsidRPr="00E14D4D">
        <w:rPr>
          <w:rFonts w:ascii="Times New Roman" w:hAnsi="Times New Roman" w:cs="Times New Roman"/>
          <w:sz w:val="24"/>
          <w:szCs w:val="24"/>
        </w:rPr>
        <w:t>М</w:t>
      </w:r>
      <w:r w:rsidR="00000AF9" w:rsidRPr="00E14D4D">
        <w:rPr>
          <w:rFonts w:ascii="Times New Roman" w:hAnsi="Times New Roman" w:cs="Times New Roman"/>
          <w:sz w:val="24"/>
          <w:szCs w:val="24"/>
        </w:rPr>
        <w:t>етодически</w:t>
      </w:r>
      <w:r w:rsidR="00F179E0">
        <w:rPr>
          <w:rFonts w:ascii="Times New Roman" w:hAnsi="Times New Roman" w:cs="Times New Roman"/>
          <w:sz w:val="24"/>
          <w:szCs w:val="24"/>
        </w:rPr>
        <w:t>х</w:t>
      </w:r>
      <w:r w:rsidR="00000AF9" w:rsidRPr="00E14D4D">
        <w:rPr>
          <w:rFonts w:ascii="Times New Roman" w:hAnsi="Times New Roman" w:cs="Times New Roman"/>
          <w:sz w:val="24"/>
          <w:szCs w:val="24"/>
        </w:rPr>
        <w:t xml:space="preserve"> рекомендаци</w:t>
      </w:r>
      <w:r w:rsidR="00F179E0">
        <w:rPr>
          <w:rFonts w:ascii="Times New Roman" w:hAnsi="Times New Roman" w:cs="Times New Roman"/>
          <w:sz w:val="24"/>
          <w:szCs w:val="24"/>
        </w:rPr>
        <w:t>й</w:t>
      </w:r>
      <w:r w:rsidR="00EF2B38" w:rsidRPr="00E14D4D">
        <w:rPr>
          <w:rFonts w:ascii="Times New Roman" w:hAnsi="Times New Roman" w:cs="Times New Roman"/>
          <w:sz w:val="24"/>
          <w:szCs w:val="24"/>
        </w:rPr>
        <w:t xml:space="preserve"> </w:t>
      </w:r>
      <w:r w:rsidR="00F179E0">
        <w:rPr>
          <w:rFonts w:ascii="Times New Roman" w:hAnsi="Times New Roman" w:cs="Times New Roman"/>
          <w:sz w:val="24"/>
          <w:szCs w:val="24"/>
        </w:rPr>
        <w:t>участвовали</w:t>
      </w:r>
      <w:r w:rsidR="00B15F87" w:rsidRPr="00E14D4D">
        <w:rPr>
          <w:rFonts w:ascii="Times New Roman" w:hAnsi="Times New Roman" w:cs="Times New Roman"/>
          <w:sz w:val="24"/>
          <w:szCs w:val="24"/>
        </w:rPr>
        <w:t xml:space="preserve">: </w:t>
      </w:r>
      <w:r w:rsidR="00B15F87" w:rsidRPr="00F179E0">
        <w:rPr>
          <w:rFonts w:ascii="Times New Roman" w:hAnsi="Times New Roman" w:cs="Times New Roman"/>
          <w:i/>
          <w:sz w:val="24"/>
          <w:szCs w:val="24"/>
        </w:rPr>
        <w:t>Романовский Вячеслав Константинович</w:t>
      </w:r>
      <w:r w:rsidR="00B15F87" w:rsidRPr="00E14D4D">
        <w:rPr>
          <w:rFonts w:ascii="Times New Roman" w:hAnsi="Times New Roman" w:cs="Times New Roman"/>
          <w:sz w:val="24"/>
          <w:szCs w:val="24"/>
        </w:rPr>
        <w:t>, профессор кафедры истории и обществоведческих дисциплин</w:t>
      </w:r>
      <w:r w:rsidR="00F179E0">
        <w:rPr>
          <w:rFonts w:ascii="Times New Roman" w:hAnsi="Times New Roman" w:cs="Times New Roman"/>
          <w:sz w:val="24"/>
          <w:szCs w:val="24"/>
        </w:rPr>
        <w:t xml:space="preserve"> ГБОУ ДПО НИРО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 (</w:t>
      </w:r>
      <w:r w:rsidR="00B15F87" w:rsidRPr="00E14D4D">
        <w:rPr>
          <w:rFonts w:ascii="Times New Roman" w:hAnsi="Times New Roman" w:cs="Times New Roman"/>
          <w:sz w:val="24"/>
          <w:szCs w:val="24"/>
        </w:rPr>
        <w:t>Пояснительн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ая </w:t>
      </w:r>
      <w:r w:rsidR="00B15F87" w:rsidRPr="00E14D4D">
        <w:rPr>
          <w:rFonts w:ascii="Times New Roman" w:hAnsi="Times New Roman" w:cs="Times New Roman"/>
          <w:sz w:val="24"/>
          <w:szCs w:val="24"/>
        </w:rPr>
        <w:t>записк</w:t>
      </w:r>
      <w:r w:rsidR="002B2C20" w:rsidRPr="00E14D4D">
        <w:rPr>
          <w:rFonts w:ascii="Times New Roman" w:hAnsi="Times New Roman" w:cs="Times New Roman"/>
          <w:sz w:val="24"/>
          <w:szCs w:val="24"/>
        </w:rPr>
        <w:t>а,</w:t>
      </w:r>
      <w:r w:rsidR="00B15F87" w:rsidRPr="00E14D4D">
        <w:rPr>
          <w:rFonts w:ascii="Times New Roman" w:hAnsi="Times New Roman" w:cs="Times New Roman"/>
          <w:sz w:val="24"/>
          <w:szCs w:val="24"/>
        </w:rPr>
        <w:t xml:space="preserve"> отв</w:t>
      </w:r>
      <w:r w:rsidR="00536756">
        <w:rPr>
          <w:rFonts w:ascii="Times New Roman" w:hAnsi="Times New Roman" w:cs="Times New Roman"/>
          <w:sz w:val="24"/>
          <w:szCs w:val="24"/>
        </w:rPr>
        <w:t>.</w:t>
      </w:r>
      <w:r w:rsidR="00B15F87" w:rsidRPr="00E14D4D">
        <w:rPr>
          <w:rFonts w:ascii="Times New Roman" w:hAnsi="Times New Roman" w:cs="Times New Roman"/>
          <w:sz w:val="24"/>
          <w:szCs w:val="24"/>
        </w:rPr>
        <w:t xml:space="preserve"> редактор</w:t>
      </w:r>
      <w:r w:rsidR="002B2C20" w:rsidRPr="00E14D4D">
        <w:rPr>
          <w:rFonts w:ascii="Times New Roman" w:hAnsi="Times New Roman" w:cs="Times New Roman"/>
          <w:sz w:val="24"/>
          <w:szCs w:val="24"/>
        </w:rPr>
        <w:t>)</w:t>
      </w:r>
      <w:r w:rsidR="00B15F87" w:rsidRPr="00E14D4D">
        <w:rPr>
          <w:rFonts w:ascii="Times New Roman" w:hAnsi="Times New Roman" w:cs="Times New Roman"/>
          <w:sz w:val="24"/>
          <w:szCs w:val="24"/>
        </w:rPr>
        <w:t>;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B15F87" w:rsidRPr="00F179E0">
        <w:rPr>
          <w:rFonts w:ascii="Times New Roman" w:hAnsi="Times New Roman" w:cs="Times New Roman"/>
          <w:i/>
          <w:sz w:val="24"/>
          <w:szCs w:val="24"/>
        </w:rPr>
        <w:t>Белова Елена Владимировна</w:t>
      </w:r>
      <w:r w:rsidR="00B15F87" w:rsidRPr="00E14D4D">
        <w:rPr>
          <w:rFonts w:ascii="Times New Roman" w:hAnsi="Times New Roman" w:cs="Times New Roman"/>
          <w:sz w:val="24"/>
          <w:szCs w:val="24"/>
        </w:rPr>
        <w:t xml:space="preserve">, 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учитель истории </w:t>
      </w:r>
      <w:r w:rsidR="00B15F87" w:rsidRPr="00E14D4D">
        <w:rPr>
          <w:rFonts w:ascii="Times New Roman" w:hAnsi="Times New Roman" w:cs="Times New Roman"/>
          <w:sz w:val="24"/>
          <w:szCs w:val="24"/>
        </w:rPr>
        <w:t>МБОУ Варнавинская СШ, Варнавинский район (6 класс);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F179E0">
        <w:rPr>
          <w:rFonts w:ascii="Times New Roman" w:hAnsi="Times New Roman" w:cs="Times New Roman"/>
          <w:i/>
          <w:sz w:val="24"/>
          <w:szCs w:val="24"/>
        </w:rPr>
        <w:t>Шумилова Любовь Григорьевна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, </w:t>
      </w:r>
      <w:r w:rsidR="00F179E0">
        <w:rPr>
          <w:rFonts w:ascii="Times New Roman" w:hAnsi="Times New Roman" w:cs="Times New Roman"/>
          <w:sz w:val="24"/>
          <w:szCs w:val="24"/>
        </w:rPr>
        <w:t xml:space="preserve">учитель истории </w:t>
      </w:r>
      <w:r w:rsidR="002B2C20" w:rsidRPr="00E14D4D">
        <w:rPr>
          <w:rFonts w:ascii="Times New Roman" w:hAnsi="Times New Roman" w:cs="Times New Roman"/>
          <w:sz w:val="24"/>
          <w:szCs w:val="24"/>
        </w:rPr>
        <w:t>МБОУ СШ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№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15, г.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Заволжье</w:t>
      </w:r>
      <w:r w:rsidR="00F179E0">
        <w:rPr>
          <w:rFonts w:ascii="Times New Roman" w:hAnsi="Times New Roman" w:cs="Times New Roman"/>
          <w:sz w:val="24"/>
          <w:szCs w:val="24"/>
        </w:rPr>
        <w:t>,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 Городецк</w:t>
      </w:r>
      <w:r w:rsidR="00F179E0">
        <w:rPr>
          <w:rFonts w:ascii="Times New Roman" w:hAnsi="Times New Roman" w:cs="Times New Roman"/>
          <w:sz w:val="24"/>
          <w:szCs w:val="24"/>
        </w:rPr>
        <w:t>ий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 район (7 класс);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F179E0">
        <w:rPr>
          <w:rFonts w:ascii="Times New Roman" w:hAnsi="Times New Roman" w:cs="Times New Roman"/>
          <w:i/>
          <w:sz w:val="24"/>
          <w:szCs w:val="24"/>
        </w:rPr>
        <w:t>Седнин Александр Александрович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, </w:t>
      </w:r>
      <w:r w:rsidR="00F179E0">
        <w:rPr>
          <w:rFonts w:ascii="Times New Roman" w:hAnsi="Times New Roman" w:cs="Times New Roman"/>
          <w:sz w:val="24"/>
          <w:szCs w:val="24"/>
        </w:rPr>
        <w:t xml:space="preserve">учитель истории </w:t>
      </w:r>
      <w:r w:rsidR="002B2C20" w:rsidRPr="00E14D4D">
        <w:rPr>
          <w:rFonts w:ascii="Times New Roman" w:hAnsi="Times New Roman" w:cs="Times New Roman"/>
          <w:sz w:val="24"/>
          <w:szCs w:val="24"/>
        </w:rPr>
        <w:t>МБОУ «Школа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№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52», г.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E14D4D">
        <w:rPr>
          <w:rFonts w:ascii="Times New Roman" w:hAnsi="Times New Roman" w:cs="Times New Roman"/>
          <w:sz w:val="24"/>
          <w:szCs w:val="24"/>
        </w:rPr>
        <w:t>Нижний Новгород (8 класс);</w:t>
      </w:r>
      <w:r w:rsidR="00F179E0">
        <w:rPr>
          <w:rFonts w:ascii="Times New Roman" w:hAnsi="Times New Roman" w:cs="Times New Roman"/>
          <w:sz w:val="24"/>
          <w:szCs w:val="24"/>
        </w:rPr>
        <w:t xml:space="preserve"> </w:t>
      </w:r>
      <w:r w:rsidR="002B2C20" w:rsidRPr="00F179E0">
        <w:rPr>
          <w:rFonts w:ascii="Times New Roman" w:hAnsi="Times New Roman" w:cs="Times New Roman"/>
          <w:i/>
          <w:sz w:val="24"/>
          <w:szCs w:val="24"/>
        </w:rPr>
        <w:t>Поддубская Елена Евгеньевна,</w:t>
      </w:r>
      <w:r w:rsidR="002B2C20" w:rsidRPr="00E14D4D">
        <w:rPr>
          <w:rFonts w:ascii="Times New Roman" w:hAnsi="Times New Roman" w:cs="Times New Roman"/>
          <w:sz w:val="24"/>
          <w:szCs w:val="24"/>
        </w:rPr>
        <w:t xml:space="preserve"> </w:t>
      </w:r>
      <w:r w:rsidR="00F179E0">
        <w:rPr>
          <w:rFonts w:ascii="Times New Roman" w:hAnsi="Times New Roman" w:cs="Times New Roman"/>
          <w:sz w:val="24"/>
          <w:szCs w:val="24"/>
        </w:rPr>
        <w:t xml:space="preserve">учитель истории </w:t>
      </w:r>
      <w:r w:rsidR="002B2C20" w:rsidRPr="00E14D4D">
        <w:rPr>
          <w:rFonts w:ascii="Times New Roman" w:hAnsi="Times New Roman" w:cs="Times New Roman"/>
          <w:sz w:val="24"/>
          <w:szCs w:val="24"/>
        </w:rPr>
        <w:t>МБОУ СШ № 9, п. Мулино,  Володарский район.</w:t>
      </w:r>
    </w:p>
    <w:p w:rsidR="002B2C20" w:rsidRPr="00E14D4D" w:rsidRDefault="002B2C20" w:rsidP="0053675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79F" w:rsidRPr="0012579F" w:rsidRDefault="007F571E" w:rsidP="00536756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12579F">
        <w:rPr>
          <w:rFonts w:ascii="Times New Roman" w:hAnsi="Times New Roman" w:cs="Times New Roman"/>
          <w:sz w:val="28"/>
          <w:szCs w:val="28"/>
        </w:rPr>
        <w:tab/>
      </w:r>
      <w:r w:rsidR="0012579F" w:rsidRPr="0012579F">
        <w:rPr>
          <w:rFonts w:ascii="Times New Roman" w:hAnsi="Times New Roman" w:cs="Times New Roman"/>
          <w:b/>
          <w:i/>
          <w:sz w:val="24"/>
          <w:szCs w:val="24"/>
        </w:rPr>
        <w:t xml:space="preserve">Методические рекомендации обсуждены и утверждены кафедрой истории и обществоведческих дисциплин ГБОУ ДПО НИРО (протокол заседания кафедры № 1 от </w:t>
      </w:r>
      <w:bookmarkStart w:id="0" w:name="_GoBack"/>
      <w:bookmarkEnd w:id="0"/>
      <w:r w:rsidR="0012579F" w:rsidRPr="0012579F">
        <w:rPr>
          <w:rFonts w:ascii="Times New Roman" w:hAnsi="Times New Roman" w:cs="Times New Roman"/>
          <w:b/>
          <w:i/>
          <w:sz w:val="24"/>
          <w:szCs w:val="24"/>
        </w:rPr>
        <w:t>29.01.2020 г.)</w:t>
      </w:r>
    </w:p>
    <w:p w:rsidR="002B2C20" w:rsidRPr="002B2C20" w:rsidRDefault="002B2C20" w:rsidP="0053675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B2C20">
        <w:rPr>
          <w:rFonts w:ascii="Times New Roman" w:hAnsi="Times New Roman" w:cs="Times New Roman"/>
          <w:b/>
          <w:sz w:val="28"/>
          <w:szCs w:val="28"/>
        </w:rPr>
        <w:lastRenderedPageBreak/>
        <w:t>6 класс.  История России: с древнейших времен до конца XV в.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2553"/>
        <w:gridCol w:w="3402"/>
        <w:gridCol w:w="3934"/>
      </w:tblGrid>
      <w:tr w:rsidR="006643C0" w:rsidRPr="001F33F1" w:rsidTr="001048DC">
        <w:tc>
          <w:tcPr>
            <w:tcW w:w="5955" w:type="dxa"/>
            <w:gridSpan w:val="2"/>
          </w:tcPr>
          <w:p w:rsidR="00A3598A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России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История России. 6 класс. Учеб. для общеобразоват. организаций. В 2 ч. / Н. М. Арсентьев, А. А. Данилов, П. С. Стефанович, А. Я. Токарев ;под ред. А.В. Торкунова. — М. : Просвещение, 2016.</w:t>
            </w:r>
          </w:p>
        </w:tc>
        <w:tc>
          <w:tcPr>
            <w:tcW w:w="3934" w:type="dxa"/>
          </w:tcPr>
          <w:p w:rsidR="006643C0" w:rsidRPr="001F33F1" w:rsidRDefault="006643C0" w:rsidP="00A3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материал из курса Всеобщ</w:t>
            </w:r>
            <w:r w:rsidR="00FC1A91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ей</w:t>
            </w: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истории</w:t>
            </w:r>
            <w:r w:rsidR="00FC1A91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Всеобщая история. История Средних веков. 6 класс.: учеб. для общеобразоват. организаций /Е.В. Агибалова</w:t>
            </w:r>
            <w:r w:rsidR="00A3598A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-. М.: «Просвещение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A3598A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0D321C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/Глава,</w:t>
            </w:r>
          </w:p>
          <w:p w:rsidR="006643C0" w:rsidRPr="00A3598A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  <w:r w:rsidR="000D321C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643C0" w:rsidRPr="00A3598A" w:rsidRDefault="006643C0" w:rsidP="00504A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Озаглавленный сюжет</w:t>
            </w:r>
          </w:p>
        </w:tc>
        <w:tc>
          <w:tcPr>
            <w:tcW w:w="3402" w:type="dxa"/>
          </w:tcPr>
          <w:p w:rsidR="006643C0" w:rsidRPr="00A3598A" w:rsidRDefault="006643C0" w:rsidP="000A7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процесса, явления, события, факта, </w:t>
            </w:r>
            <w:r w:rsidR="000D321C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понятия, термин</w:t>
            </w:r>
            <w:r w:rsidR="000A7323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</w:t>
            </w:r>
            <w:r w:rsidR="00423535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др</w:t>
            </w: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34" w:type="dxa"/>
          </w:tcPr>
          <w:p w:rsidR="006643C0" w:rsidRPr="00A3598A" w:rsidRDefault="006643C0" w:rsidP="00714B7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Краткое  изложение аналогии того, что происходило ранее </w:t>
            </w:r>
            <w:r w:rsidR="006C3FDF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или синхронно </w:t>
            </w: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="00504AD0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>мировой</w:t>
            </w:r>
            <w:r w:rsidR="00714B7A"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/европейской </w:t>
            </w:r>
            <w:r w:rsidRPr="00A359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истории    </w:t>
            </w:r>
          </w:p>
        </w:tc>
      </w:tr>
      <w:tr w:rsidR="00782D5C" w:rsidRPr="001F33F1" w:rsidTr="00BA4EAA">
        <w:tc>
          <w:tcPr>
            <w:tcW w:w="9889" w:type="dxa"/>
            <w:gridSpan w:val="3"/>
          </w:tcPr>
          <w:p w:rsidR="00782D5C" w:rsidRPr="001F33F1" w:rsidRDefault="00782D5C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Введение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Наша Родина – Россия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С.8 учебника « История России»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История России – неотъемлемая часть мировой истории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Исторические источники- (материал с.8 учебника «История России» достаточный, текст с.9-11 учебника  «История Средних веков» немного его дополнит. 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Что изучает история средних веков; периоды (эпохи), сменяющие друг друга. Временные границы средневековья. Линия времени.  С.7 учебника  «История Средних веков»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 каким источникам ученые изучают историю Средних веков.</w:t>
            </w:r>
          </w:p>
        </w:tc>
      </w:tr>
      <w:tr w:rsidR="006643C0" w:rsidRPr="001F33F1" w:rsidTr="001F33F1">
        <w:trPr>
          <w:trHeight w:val="589"/>
        </w:trPr>
        <w:tc>
          <w:tcPr>
            <w:tcW w:w="9889" w:type="dxa"/>
            <w:gridSpan w:val="3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Раздел I. Народы и государства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на территории нашей страны в древности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Древние люди и их стоянки на территории современной России.   Параграф 1.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Стоянки,  присваивающее хозяйство, род, племя, община, орудия труда и др.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Опора на изученный по истории Древнего мира материал 5 класса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Неолитическая революция. Первые скотоводы, земледельцы, ремесленники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Производящее хозяйство, неолитическая революция,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социальное неравенство, эксплуатация, соседская  (территориальная ) община, законы, государство.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Частично опора на изученный по истории Древнего мира материал 5 класса,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Образование первых государств.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 2. П.1-3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2. П.4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Греческие города-государства Северного Причерноморья. Скифское царство.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Великое переселение народов в судьбах народов нашей страны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Опора на изученный по истории Древнего мира материал 5 класса по теме «Греческие колонии на берегах Средиземного и Черного морей» (п.32 учебника « История Древнего мира».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1A2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Параграф 1 учебника   «История 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редних веков». Тема урока  «Образование варварских королевств. Государство франков  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веках»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материал, о том, что такое Великое переселение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народов, что считать датой окончания истории Древнего мира и началом истории 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редних веков; расселение германцев по территории Западной Римской империи.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 учебнике дана карта «Римская империя и Великое переселение народов»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урока: Восточные славяне и их соседи.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3.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Происхождение славян.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Хозяйство славян. Быт и нравы, духовный мир. Общины земледельцев. Соседи восточных славян.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Авторы учебника внутри параграфа задают вопрос, чтобы вспомнить ранее изученный материал: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 Какие племена участвовали в Великом переселении народов?»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8. учебника «Образование славянских государств» содержит материал о расселении славян, занятиях и образе жизни, образовании славянских государств, в том числе и Древнерусского государства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Чтобы ответить на вопрос  учащиеся  должны вспомнить материал  и карту п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>араграфа 1 учебника   «История 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редних веков».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4A5C" w:rsidRPr="001F33F1" w:rsidTr="00542EEC">
        <w:tc>
          <w:tcPr>
            <w:tcW w:w="9889" w:type="dxa"/>
            <w:gridSpan w:val="3"/>
          </w:tcPr>
          <w:p w:rsidR="000C4A5C" w:rsidRPr="001F33F1" w:rsidRDefault="000C4A5C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Раздел II. Русь в IX — первой половине XII в.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Первые известия о Руси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4.П.1,3.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Происхождение народа Русь. Споры норманистов и антинорманистов.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Авторы учебника внутри параграфа задают вопрос, чтобы вспомнить ранее изученный материал: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 Кто такие норманны? На какие страны Европы они совершали набеги?»</w:t>
            </w:r>
          </w:p>
        </w:tc>
        <w:tc>
          <w:tcPr>
            <w:tcW w:w="3934" w:type="dxa"/>
          </w:tcPr>
          <w:p w:rsidR="006643C0" w:rsidRPr="001F33F1" w:rsidRDefault="006643C0" w:rsidP="001A2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Необходимо учащимся разъяснение или опережающее задание (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>групп.,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индивид</w:t>
            </w:r>
            <w:r w:rsidR="001A248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изучить параграф 5 учебника   «История 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редних веков»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,  котором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о норманн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ах; кто они,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их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поход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ы и</w:t>
            </w:r>
            <w:r w:rsidR="003077EB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нападения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пут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из варяг в греки, 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взаимоотношения с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Рус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ью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, о  Рюрике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</w:tr>
      <w:tr w:rsidR="006643C0" w:rsidRPr="001F33F1" w:rsidTr="007F571E">
        <w:trPr>
          <w:trHeight w:val="4839"/>
        </w:trPr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Становление Древнерусского государства Параграф 5.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1. Образование государства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9E1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2-5. Захват Киева и путь из варяг в греки. Олег, Игорь. Ольга. Святослав.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Что такое государство, причины </w:t>
            </w:r>
            <w:r w:rsidR="007E4437">
              <w:rPr>
                <w:rFonts w:ascii="Times New Roman" w:hAnsi="Times New Roman" w:cs="Times New Roman"/>
                <w:sz w:val="24"/>
                <w:szCs w:val="24"/>
              </w:rPr>
              <w:t xml:space="preserve">его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 w:rsidR="007E4437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признаки государства. Монархия как форма правления средневекового государства. Авторы учебника внутри параграфа задают вопрос, чтобы вспомнить ранее изученный материал: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«Какие государства существовали в Европе в середине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в.?»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Походы на Византию.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Поход в Дунайскую Болгарию, отношения с Византией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Опора на </w:t>
            </w:r>
            <w:r w:rsidR="003077EB" w:rsidRPr="001F33F1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3077EB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параграфа 8. учебника 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истории Средних веков «Образование славянских государств», а также 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создании государства франков</w:t>
            </w:r>
            <w:r w:rsidR="003077E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др.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321C" w:rsidRDefault="000D321C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Византия. Особенности развития. Вторжение славян и арабов ( параграф 6. П.1. и П.5.).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Культурные связи Византии</w:t>
            </w:r>
          </w:p>
          <w:p w:rsidR="006643C0" w:rsidRPr="001F33F1" w:rsidRDefault="006643C0" w:rsidP="009E10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( параграф 7. П.4.)</w:t>
            </w:r>
          </w:p>
        </w:tc>
      </w:tr>
      <w:tr w:rsidR="006643C0" w:rsidRPr="001F33F1" w:rsidTr="00FC1A91">
        <w:trPr>
          <w:trHeight w:val="3279"/>
        </w:trPr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урока: Правление князя Владимира. Крещение Руси Параграф 6.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Вопросы автор</w:t>
            </w:r>
            <w:r w:rsidR="00714B7A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учебника в параграфе 6. </w:t>
            </w:r>
            <w:r w:rsidR="00714B7A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уч</w:t>
            </w:r>
            <w:r w:rsidR="00714B7A">
              <w:rPr>
                <w:rFonts w:ascii="Times New Roman" w:hAnsi="Times New Roman" w:cs="Times New Roman"/>
                <w:sz w:val="24"/>
                <w:szCs w:val="24"/>
              </w:rPr>
              <w:t>ащихся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643C0" w:rsidRPr="001F33F1" w:rsidRDefault="00E25AF8" w:rsidP="00E25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сновные положения христианства, сходство вероучений ислама, иудаизма и христианства, главное отличие язычества от этих религий; главные отличия православия от католичества. В каком государстве и когда христианство впервые стало официальной государственной религией? </w:t>
            </w:r>
          </w:p>
        </w:tc>
        <w:tc>
          <w:tcPr>
            <w:tcW w:w="3934" w:type="dxa"/>
          </w:tcPr>
          <w:p w:rsidR="006643C0" w:rsidRPr="001F33F1" w:rsidRDefault="006643C0" w:rsidP="00714B7A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Первые представления о христианстве учащиеся имеют из курса истории древнего мира. О роли христианской церкви, устройстве - материал параграфа 2. учебника по истории средних веков.  В нем содержится текст, посвященный возникновению ислама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( параграф 9.п 3.) О разделении католической и православной церквей – параграф16.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Русское государство при Ярославе Мудром.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7.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Борьба за власть сыновей Владимира, усобицы.</w:t>
            </w:r>
          </w:p>
          <w:p w:rsidR="006643C0" w:rsidRPr="001F33F1" w:rsidRDefault="006643C0" w:rsidP="00FC1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Отношения Руси с другими государствами. Династические браки.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Свод законов «Правда Ярослава»</w:t>
            </w:r>
          </w:p>
        </w:tc>
        <w:tc>
          <w:tcPr>
            <w:tcW w:w="3934" w:type="dxa"/>
          </w:tcPr>
          <w:p w:rsidR="006643C0" w:rsidRPr="001F33F1" w:rsidRDefault="006643C0" w:rsidP="00E25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Можно опираться на материал истории средних веков о средневековом законодательстве, феодальных усобицах (параграф1-4), войне Алой и Белой розы 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21) и т.д.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Русь при наследниках Ярослава Мудрого. Владимир Мономах.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8.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 Русская правда». Княжеские усобицы.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«Устав Владимира Мономаха»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Средневековое законодательство, феодальные усобицы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Общественный строй и церковная организация на Руси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Основные слои населения Древней Руси. Земельные отношения.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Церковная организация. Храмы и богослужения. Монастыри. Духовные ценности.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9.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Право собственности на землю, вотчина, зависимое население, категории зависимых людей.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Вопрос к учащимся: «Из каких слоев состояло население стран западной Европы в Средние века?»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Другие вопросы: « Почему церковь играла большую роль в жизни людей в Средние века? Какова была организация Католической церкви? Какую роль играли монастыри в жизни стран Западной Европы в Средние века?» 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Опора на материал главы 4. 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чебника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« Феодалы и крестьяне». В параграфе 11. «Средневековая деревня и ее обитатели» содержится разъяснение терминов и понятий: феодальная вотчина, поместье, господский двор, господский и крестьянский наделы, повинности, барщина и оброк, поземельно зависимые и лично зависимые крестьяне, крестьянская община, натуральное хозяйство.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E25A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христианской церкви, духовенство как сословие, могущество церкви, устройство монастыря дано в параграфе 2 и 16; о духовных ценностях, культуре – в параграфе 2, 7 ( Культура Византии); средневековая архитектура- п.28 учебника по истории </w:t>
            </w:r>
            <w:r w:rsidR="00E25AF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редних веков.  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Место и роль Руси в Европе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С.77-80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карта Европы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FC1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Отношения Руси с Византийской империей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>, 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 странами Центральной, Западной и Северной Европы,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международная торговля. Отношения с кочевниками и странами Востока.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учебнике по истории России эта тема дается как материал для самостоятельной работы и проектной деятельности. </w:t>
            </w:r>
          </w:p>
          <w:p w:rsidR="006643C0" w:rsidRPr="001F33F1" w:rsidRDefault="00FC1A91" w:rsidP="00FC1A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ожно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редложить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урок как защиту проекта и представление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проектного продукта ( например, виртуальная экскурсия по политической карте Европы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в.) и др. формы работы.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урока: Культурное пространство Европы и культура Древней Руси </w:t>
            </w:r>
          </w:p>
          <w:p w:rsidR="006643C0" w:rsidRPr="001F33F1" w:rsidRDefault="006643C0" w:rsidP="00714B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10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Важнейшие черты культуры стран Европы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 учебнике упоминаются  Каролингское Возрождение , Византийская культура, средневековые университеты, создатели славянской письменности.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Повседневная жизнь населения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11.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Жизнь земледельцев, жизнь горожан.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Как дополнение или сравнение материал параграфов 11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«Средневековая деревня и ее обитатели»; п.15- « горожане, их образ жизни»</w:t>
            </w:r>
          </w:p>
        </w:tc>
      </w:tr>
      <w:tr w:rsidR="000C4A5C" w:rsidRPr="001F33F1" w:rsidTr="00542EEC">
        <w:tc>
          <w:tcPr>
            <w:tcW w:w="9889" w:type="dxa"/>
            <w:gridSpan w:val="3"/>
          </w:tcPr>
          <w:p w:rsidR="000C4A5C" w:rsidRPr="001F33F1" w:rsidRDefault="000C4A5C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Раздел III. Русь в середине ХII — начале XIII в.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Политическая раздробленность в Европе и на Руси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12.п.1, п.3.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Политическая раздробленность – неизбежный этап в развитии средневековых государств. 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Роль церкви в условиях распада Руси</w:t>
            </w:r>
          </w:p>
        </w:tc>
        <w:tc>
          <w:tcPr>
            <w:tcW w:w="3402" w:type="dxa"/>
          </w:tcPr>
          <w:p w:rsidR="006643C0" w:rsidRPr="001F33F1" w:rsidRDefault="00A3598A" w:rsidP="00A3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Политическая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раздробленност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ь: причины, сущность, последствия.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Вопросы для учащихся:</w:t>
            </w:r>
          </w:p>
          <w:p w:rsidR="006643C0" w:rsidRPr="001F33F1" w:rsidRDefault="00E77740" w:rsidP="00E777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причин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ах и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наступления периода раздробленности в Западной Европе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Какими правами обладали в Западной Европе крупные феодалы в своих владениях? Какую роль играла католическая церковь в Западной Европе в период раздробленности?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параграфа 4. «Феодальная раздробленность Западной Европы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» объясняет организацию феодалов 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феодальную лестницу)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 xml:space="preserve"> и причины 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лабост</w:t>
            </w:r>
            <w:r w:rsidR="00FC1A91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королевской власти. В параграфе 11 « Средневековая деревня и ее обитатели»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 xml:space="preserve"> - материал о 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натурально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43C0" w:rsidRPr="001F33F1" w:rsidRDefault="00066BF9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 2.и 16 учебника по истории 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редних веков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материал о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роли христианской церкви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Владимиро-Суздальское княжество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13.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достаточно полный, не требующий дополнения из учебника по истории средних веков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Новгородская республика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14.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Занятия новгородцев. Основные категории населения. Гильдии купцов. Политические особенности Новгородской земли. Республиканская форма правления. Вече.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можно дополнить или провести сравнение, используя главу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«Средневековый город в Западной и Центральной Европе», особенно сведения параграфа 14  «Торговля в Средние века».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Южные и юго-западные русские княжества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С.123-126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Соседи Галицко-Волынского княжества, Венгерское королевство, Польское королевство, Великое княжество Литовское.</w:t>
            </w:r>
          </w:p>
        </w:tc>
        <w:tc>
          <w:tcPr>
            <w:tcW w:w="3934" w:type="dxa"/>
          </w:tcPr>
          <w:p w:rsidR="006643C0" w:rsidRPr="001F33F1" w:rsidRDefault="00066BF9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Возможна работа с к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арт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 «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Западная Европа в средние века»</w:t>
            </w:r>
          </w:p>
        </w:tc>
      </w:tr>
      <w:tr w:rsidR="000C4A5C" w:rsidRPr="001F33F1" w:rsidTr="00542EEC">
        <w:tc>
          <w:tcPr>
            <w:tcW w:w="9889" w:type="dxa"/>
            <w:gridSpan w:val="3"/>
          </w:tcPr>
          <w:p w:rsidR="000C4A5C" w:rsidRPr="001F33F1" w:rsidRDefault="000C4A5C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Раздел IV. Русские земли в середине XIII - XIV в.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Монгольская империя и изменение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политической картины мира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15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Образование державы Чингисхана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 xml:space="preserve"> и н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ачало завоевательных походов.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Историческое наследие Монгольской империи.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Авторы учебника внутри параграфа задают вопрос, чтобы вспомнить ранее изученный материал: </w:t>
            </w:r>
          </w:p>
          <w:p w:rsidR="006643C0" w:rsidRPr="001F33F1" w:rsidRDefault="006643C0" w:rsidP="00A359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Какие кочевые народы известны вам из истории Древнего мира и 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редних веков? Чем отличается быт кочевников? </w:t>
            </w:r>
            <w:r w:rsidR="00A3598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 каких территориях 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онгольской империи утвердился ислам, а на каких буддизм?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Опора на материал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параграфа 9 «Возникновение ислама. Арабский халифат и его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распад»  (природа и занятия населения, кочевники, история возникновения ислама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собенности этой религии).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 параграфе 31 «Средневековая Азия: Китай, Индия, Япония» есть информация о вторжении Чингисхана в Китай.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урока: Батыево нашествие на Русь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16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П.4.параграфа16. Нашествие на Юго-западную Русь и Центральную Европу.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Небольшая информация.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Северо-Западная Русь между Востоком и Западом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17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Походы крестоносцев.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Авторы учебника внутри параграфа задают вопрос, чтобы вспомнить ранее изученный материал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3C0" w:rsidRPr="001F33F1" w:rsidRDefault="00066BF9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то такое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рестовые походы? Кто и когда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объявил? Кто такие крестоносцы, каковы были их цели? Что такое духовно - рыцарский орден?</w:t>
            </w:r>
          </w:p>
        </w:tc>
        <w:tc>
          <w:tcPr>
            <w:tcW w:w="3934" w:type="dxa"/>
          </w:tcPr>
          <w:p w:rsidR="006643C0" w:rsidRPr="001F33F1" w:rsidRDefault="006643C0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Опора на материал параграфа 17  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Крестовые походы». В нем есть ответы на все поставленные вопросы, особенно важен п.4 (Духовно-рыцарские ордены).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Золотая Орда: государственный строй, население, экономика и культура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18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 Религии в Орде. (Мусульманство).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Опора на материал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параграфа 9 «Возникновение ислама. Арабский халифат и его распад»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Литовское государство и Русь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19.</w:t>
            </w:r>
          </w:p>
        </w:tc>
        <w:tc>
          <w:tcPr>
            <w:tcW w:w="3402" w:type="dxa"/>
          </w:tcPr>
          <w:p w:rsidR="006643C0" w:rsidRPr="001F33F1" w:rsidRDefault="006643C0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П.1.Образование нового государства в Восточной Европе.  ( Великое княжество Литовское).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П.5. Союз Литвы и Польши.</w:t>
            </w:r>
          </w:p>
        </w:tc>
        <w:tc>
          <w:tcPr>
            <w:tcW w:w="3934" w:type="dxa"/>
          </w:tcPr>
          <w:p w:rsidR="006643C0" w:rsidRPr="001F33F1" w:rsidRDefault="00066BF9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Возможна работа с картой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9F0482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 w:rsidR="009F048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Усиление Московского княжества в Северо-Восточной Руси</w:t>
            </w:r>
            <w:r w:rsidR="009F048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0482" w:rsidRPr="001F33F1" w:rsidRDefault="009F0482" w:rsidP="009F0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Объединение русских земель вокруг Москвы. Куликовская  битва</w:t>
            </w:r>
          </w:p>
          <w:p w:rsidR="006643C0" w:rsidRPr="001F33F1" w:rsidRDefault="009F0482" w:rsidP="000D3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20-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21.</w:t>
            </w:r>
          </w:p>
        </w:tc>
        <w:tc>
          <w:tcPr>
            <w:tcW w:w="3402" w:type="dxa"/>
          </w:tcPr>
          <w:p w:rsidR="006643C0" w:rsidRPr="001F33F1" w:rsidRDefault="00AB3C18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достаточно полный, не требующий дополнения из учебника по истории средних веков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урока: Развитие культуры в русских землях во второй половине XIII — XIV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 22.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Авторы учебника внутри параграфа задают вопрос, чтобы вспомнить ранее изученный материал: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Что такое эпоха Возрождения? Назовите известные вам достижения культуры стран Западной Европы и Востока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–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веках</w:t>
            </w:r>
          </w:p>
        </w:tc>
        <w:tc>
          <w:tcPr>
            <w:tcW w:w="3934" w:type="dxa"/>
          </w:tcPr>
          <w:p w:rsidR="006643C0" w:rsidRPr="001F33F1" w:rsidRDefault="006643C0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Требуются знания главы  9  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Культура Западной Европы в Средние века» (Параграфы 26-30)</w:t>
            </w:r>
          </w:p>
        </w:tc>
      </w:tr>
      <w:tr w:rsidR="009F0482" w:rsidRPr="001F33F1" w:rsidTr="00542EEC">
        <w:tc>
          <w:tcPr>
            <w:tcW w:w="9889" w:type="dxa"/>
            <w:gridSpan w:val="3"/>
          </w:tcPr>
          <w:p w:rsidR="009F0482" w:rsidRPr="001F33F1" w:rsidRDefault="000D321C" w:rsidP="000D3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Раздел</w:t>
            </w:r>
            <w:r w:rsidR="009F0482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V. Формирование единого Русского государства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Русские земли на политической карте Европы и мира в начале XV в. Параграф 23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Мир к началу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века. Централизация в Западной Европе и в русских землях. Упадок Византии и его последствия</w:t>
            </w:r>
          </w:p>
        </w:tc>
        <w:tc>
          <w:tcPr>
            <w:tcW w:w="3934" w:type="dxa"/>
          </w:tcPr>
          <w:p w:rsidR="006643C0" w:rsidRPr="001F33F1" w:rsidRDefault="006643C0" w:rsidP="00066B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Систематизация изученного материала глав</w:t>
            </w:r>
            <w:r w:rsidR="00066BF9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7  «Образование централизованных государств в Западной Европе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веках»,  а также параграф 25. П.4  (Гибель Византии).</w:t>
            </w:r>
          </w:p>
        </w:tc>
      </w:tr>
      <w:tr w:rsidR="009F0482" w:rsidRPr="001F33F1" w:rsidTr="001048DC">
        <w:tc>
          <w:tcPr>
            <w:tcW w:w="2553" w:type="dxa"/>
          </w:tcPr>
          <w:p w:rsidR="009F0482" w:rsidRPr="001F33F1" w:rsidRDefault="009F0482" w:rsidP="009F0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урок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Московское княжество в первой половине XV в.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0482" w:rsidRPr="001F33F1" w:rsidRDefault="009F0482" w:rsidP="009F0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Распад Золотой Орды и его последствия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9F0482" w:rsidRPr="001F33F1" w:rsidRDefault="009F0482" w:rsidP="009F0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Московское государство и его соседи во второй половине XV в.</w:t>
            </w:r>
          </w:p>
          <w:p w:rsidR="009F0482" w:rsidRPr="001F33F1" w:rsidRDefault="009F0482" w:rsidP="009F04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Параграф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-26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402" w:type="dxa"/>
          </w:tcPr>
          <w:p w:rsidR="009F0482" w:rsidRPr="001F33F1" w:rsidRDefault="00AB3C18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достаточно полный, не требующий дополнения из учебника по истории средних веков</w:t>
            </w:r>
          </w:p>
        </w:tc>
        <w:tc>
          <w:tcPr>
            <w:tcW w:w="3934" w:type="dxa"/>
          </w:tcPr>
          <w:p w:rsidR="009F0482" w:rsidRPr="001F33F1" w:rsidRDefault="009F048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Русская православная церковь в XV — начале XVI 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для самостоятельной работы и проектной деятельности.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Флорентийская уния. Падение Византии. Независимость Русской православной церкви.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Ереси.</w:t>
            </w:r>
          </w:p>
        </w:tc>
        <w:tc>
          <w:tcPr>
            <w:tcW w:w="3934" w:type="dxa"/>
          </w:tcPr>
          <w:p w:rsidR="006643C0" w:rsidRPr="001F33F1" w:rsidRDefault="001A248F" w:rsidP="001A2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Использование материалов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параграф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25. П.4  (Гибель Византии) Борьба с еретиками в Средние века в Западной Европе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параграф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16  «Могущество папской власти. Католическая церковь и еретики»</w:t>
            </w: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1A24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Человек в Российском государстве второй половины XV в.</w:t>
            </w:r>
          </w:p>
        </w:tc>
        <w:tc>
          <w:tcPr>
            <w:tcW w:w="3402" w:type="dxa"/>
          </w:tcPr>
          <w:p w:rsidR="006643C0" w:rsidRPr="001F33F1" w:rsidRDefault="001A248F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Материал для самостоятельной работы и проектной деятельности.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1048DC">
        <w:tc>
          <w:tcPr>
            <w:tcW w:w="2553" w:type="dxa"/>
          </w:tcPr>
          <w:p w:rsidR="006643C0" w:rsidRPr="001F33F1" w:rsidRDefault="006643C0" w:rsidP="000D32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урока: Формирование культурного пространства единого Российского государства  П.27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Русская культура впитывала в себя лучшие достижения  других народов, с которыми были тесные связи.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Культура Западной Европы в Средние века» (Параграфы 26-30)</w:t>
            </w:r>
          </w:p>
        </w:tc>
      </w:tr>
    </w:tbl>
    <w:p w:rsidR="006643C0" w:rsidRDefault="006643C0" w:rsidP="006643C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10E0" w:rsidRPr="001A248F" w:rsidRDefault="001048DC" w:rsidP="006643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48F">
        <w:rPr>
          <w:rFonts w:ascii="Times New Roman" w:hAnsi="Times New Roman" w:cs="Times New Roman"/>
          <w:b/>
          <w:sz w:val="28"/>
          <w:szCs w:val="28"/>
        </w:rPr>
        <w:t>7 класс</w:t>
      </w:r>
      <w:r w:rsidR="001A248F" w:rsidRPr="001A248F">
        <w:rPr>
          <w:rFonts w:ascii="Times New Roman" w:hAnsi="Times New Roman" w:cs="Times New Roman"/>
          <w:b/>
          <w:sz w:val="28"/>
          <w:szCs w:val="28"/>
        </w:rPr>
        <w:t xml:space="preserve">. История России в </w:t>
      </w:r>
      <w:r w:rsidR="001A248F" w:rsidRPr="001A248F">
        <w:rPr>
          <w:rFonts w:ascii="Times New Roman" w:hAnsi="Times New Roman" w:cs="Times New Roman"/>
          <w:b/>
          <w:sz w:val="28"/>
          <w:szCs w:val="28"/>
          <w:lang w:val="en-US"/>
        </w:rPr>
        <w:t>XVI</w:t>
      </w:r>
      <w:r w:rsidR="001A248F" w:rsidRPr="001A248F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="001A248F" w:rsidRPr="001A248F">
        <w:rPr>
          <w:rFonts w:ascii="Times New Roman" w:hAnsi="Times New Roman" w:cs="Times New Roman"/>
          <w:b/>
          <w:sz w:val="28"/>
          <w:szCs w:val="28"/>
          <w:lang w:val="en-US"/>
        </w:rPr>
        <w:t>XVII</w:t>
      </w:r>
      <w:r w:rsidR="001A248F" w:rsidRPr="001A248F">
        <w:rPr>
          <w:rFonts w:ascii="Times New Roman" w:hAnsi="Times New Roman" w:cs="Times New Roman"/>
          <w:b/>
          <w:sz w:val="28"/>
          <w:szCs w:val="28"/>
        </w:rPr>
        <w:t xml:space="preserve"> вв.</w:t>
      </w:r>
    </w:p>
    <w:tbl>
      <w:tblPr>
        <w:tblW w:w="0" w:type="auto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3"/>
        <w:gridCol w:w="3118"/>
        <w:gridCol w:w="4218"/>
      </w:tblGrid>
      <w:tr w:rsidR="006643C0" w:rsidRPr="001F33F1" w:rsidTr="00B95768">
        <w:tc>
          <w:tcPr>
            <w:tcW w:w="5671" w:type="dxa"/>
            <w:gridSpan w:val="2"/>
          </w:tcPr>
          <w:p w:rsidR="00E77740" w:rsidRPr="00E77740" w:rsidRDefault="006643C0" w:rsidP="00E777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России </w:t>
            </w:r>
          </w:p>
          <w:p w:rsidR="006643C0" w:rsidRPr="001F33F1" w:rsidRDefault="00E77740" w:rsidP="006643C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Учебник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, издательство "Просвещение"</w:t>
            </w:r>
          </w:p>
        </w:tc>
        <w:tc>
          <w:tcPr>
            <w:tcW w:w="4218" w:type="dxa"/>
          </w:tcPr>
          <w:p w:rsidR="006643C0" w:rsidRPr="00E77740" w:rsidRDefault="006643C0" w:rsidP="007254D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 материал из курса Всеобщей истории</w:t>
            </w:r>
          </w:p>
        </w:tc>
      </w:tr>
      <w:tr w:rsidR="006643C0" w:rsidRPr="001F33F1" w:rsidTr="00B95768">
        <w:tc>
          <w:tcPr>
            <w:tcW w:w="2553" w:type="dxa"/>
          </w:tcPr>
          <w:p w:rsidR="006643C0" w:rsidRPr="00E77740" w:rsidRDefault="006643C0" w:rsidP="00E7774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0D321C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/Глава;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D321C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Т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ема урока</w:t>
            </w:r>
            <w:r w:rsidR="000D321C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; заглавленный 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сюжет</w:t>
            </w:r>
          </w:p>
        </w:tc>
        <w:tc>
          <w:tcPr>
            <w:tcW w:w="3118" w:type="dxa"/>
          </w:tcPr>
          <w:p w:rsidR="006643C0" w:rsidRPr="00E77740" w:rsidRDefault="006643C0" w:rsidP="000A732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процесса, явления</w:t>
            </w:r>
            <w:r w:rsidR="00E77740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события, факта, понятия, </w:t>
            </w:r>
            <w:r w:rsidR="000A7323">
              <w:rPr>
                <w:rFonts w:ascii="Times New Roman" w:hAnsi="Times New Roman" w:cs="Times New Roman"/>
                <w:b/>
                <w:sz w:val="24"/>
                <w:szCs w:val="24"/>
              </w:rPr>
              <w:t>термина</w:t>
            </w:r>
            <w:r w:rsid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</w:t>
            </w:r>
            <w:r w:rsidR="00423535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др.</w:t>
            </w:r>
          </w:p>
        </w:tc>
        <w:tc>
          <w:tcPr>
            <w:tcW w:w="4218" w:type="dxa"/>
          </w:tcPr>
          <w:p w:rsidR="006643C0" w:rsidRPr="00E77740" w:rsidRDefault="006643C0" w:rsidP="001A248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Краткое изложение аналогии того, что происходило ранее </w:t>
            </w:r>
            <w:r w:rsidR="009E10E0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или </w:t>
            </w:r>
            <w:r w:rsidR="006C3FDF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синхронно 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="001A248F"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мировой/</w:t>
            </w:r>
            <w:r w:rsidRPr="00E77740">
              <w:rPr>
                <w:rFonts w:ascii="Times New Roman" w:hAnsi="Times New Roman" w:cs="Times New Roman"/>
                <w:b/>
                <w:sz w:val="24"/>
                <w:szCs w:val="24"/>
              </w:rPr>
              <w:t>европейской истории</w:t>
            </w:r>
          </w:p>
        </w:tc>
      </w:tr>
      <w:tr w:rsidR="00714B7A" w:rsidRPr="001F33F1" w:rsidTr="00B95768">
        <w:tc>
          <w:tcPr>
            <w:tcW w:w="9889" w:type="dxa"/>
            <w:gridSpan w:val="3"/>
          </w:tcPr>
          <w:p w:rsidR="00714B7A" w:rsidRPr="001F33F1" w:rsidRDefault="00714B7A" w:rsidP="00714B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Россия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</w:t>
            </w:r>
          </w:p>
        </w:tc>
      </w:tr>
      <w:tr w:rsidR="006643C0" w:rsidRPr="001F33F1" w:rsidTr="00B95768"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1.  Мир и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  в начале эпохи Великих географических открытий</w:t>
            </w:r>
          </w:p>
          <w:p w:rsidR="006643C0" w:rsidRPr="001F33F1" w:rsidRDefault="006643C0" w:rsidP="00714B7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1. Великие географические открытия: предпосылки и периодизаци</w:t>
            </w:r>
            <w:r w:rsidR="00714B7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Причины великих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географических открытий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Рост городов с их торговым и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ремесленным населением, развитие международной торговли. 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Крестовые походы, в результате которых сложились прочные торговые связи со странами Востока, откуда арабские купцы привозили в Европу предметы роскоши и пряности</w:t>
            </w:r>
          </w:p>
        </w:tc>
      </w:tr>
      <w:tr w:rsidR="006643C0" w:rsidRPr="001F33F1" w:rsidTr="00B95768">
        <w:tc>
          <w:tcPr>
            <w:tcW w:w="2553" w:type="dxa"/>
            <w:vMerge w:val="restart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 3.  Формирование единых государств в Европе и России.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3. Европейский абсолютизм и российское самодержавие: сходство и различия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Европейский абсолютизм 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Европейский абсолютизм складывался в период разложения традиционного общества, в конце 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вв., а своего расцвета достиг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 Ему присуще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общегосударственного аппарата управления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состоящего из чиновников; формирование постоянной профессиональной армии;</w:t>
            </w:r>
            <w:r w:rsidR="000D32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единой налоговой системы; введение единого государственного законодательства и административного устройства;</w:t>
            </w:r>
          </w:p>
          <w:p w:rsidR="006643C0" w:rsidRPr="001F33F1" w:rsidRDefault="006643C0" w:rsidP="000D321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шаги по созданию системы единых мер и весов; образование государственной церкви; проведение единой государственной экономической политики</w:t>
            </w:r>
          </w:p>
        </w:tc>
      </w:tr>
      <w:tr w:rsidR="006643C0" w:rsidRPr="001F33F1" w:rsidTr="00B95768">
        <w:tc>
          <w:tcPr>
            <w:tcW w:w="2553" w:type="dxa"/>
            <w:vMerge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Отношение церкви к монаршей власти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Власть короля провозглашалась божественной по происхождению. Монарх считался наместником Иисуса Христа на земле. Во Франции во второй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 Людовик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берёт в свои руки всю полноту власти, и за короткий  промежуток времени ему удается явить Франции и Европе образ всемогущего "короля-солнце", короля-героя.   Дневное светило  направляет своё тепло и свет на землю и поэтому всё вокруг обязано ему жизнью. Власть короля носила религиозный характер. что объясняется  обрядом миропомазания при коронации.</w:t>
            </w:r>
          </w:p>
        </w:tc>
      </w:tr>
      <w:tr w:rsidR="006643C0" w:rsidRPr="001F33F1" w:rsidTr="00B95768"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 6.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Начало правления Ивана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  Реформы Избранной рады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6. Укрепление центральной власти 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Органы сословного представительства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 эпоху абсолютизма органы сословного представительства (английский парламент, испанские кортесы. Генеральные штаты во Франции) утрачивают прежнее значение. </w:t>
            </w:r>
          </w:p>
        </w:tc>
      </w:tr>
      <w:tr w:rsidR="006643C0" w:rsidRPr="001F33F1" w:rsidTr="00B95768">
        <w:trPr>
          <w:trHeight w:val="2213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 10. Опричнина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2. Расправа царя с приближенными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Система управления государством в станах Европы в середине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Во Франции, как и в Англии, главой государства был король, обладавший всей полнотой власти. 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 Англии центральным административным и исполнительным органом стал Тайный Совет, членов которого назначал монарх.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Во Франции  при короле имелся совет, считавшийся правительством, но монарх сам назначал его членов, и за ним оставалось последнее слово</w:t>
            </w:r>
          </w:p>
        </w:tc>
      </w:tr>
      <w:tr w:rsidR="006643C0" w:rsidRPr="001F33F1" w:rsidTr="00B95768">
        <w:trPr>
          <w:trHeight w:val="2212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5. Итоги царствования Ивана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IV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Время  правления Ивана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- самое длительное в истории нашей страны - 50 лет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Время правления  дочери Генриха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Елизаветы - "золотой век". Она добилась огромных успехов в развитии торговли и мореплавания, завершила Реформацию,  укрепила абсолютную королевскую власть. одержала победу над извечным соперником - Испанией. Англия превратилась в сильную морскую державу, владычицу морей.</w:t>
            </w:r>
          </w:p>
        </w:tc>
      </w:tr>
      <w:tr w:rsidR="006643C0" w:rsidRPr="001F33F1" w:rsidTr="00B95768">
        <w:trPr>
          <w:trHeight w:val="2212"/>
        </w:trPr>
        <w:tc>
          <w:tcPr>
            <w:tcW w:w="2553" w:type="dxa"/>
            <w:vMerge w:val="restart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 12.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Церковь и государство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3. Ереси Матвея Башкина и Феодосия Косого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Борьба католической церкви  с ересями, еретиками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Всех протестантов папа римский объявил еретиками. Католическая церковь поощряла доносы, доносчик в качестве вознаграждения  получал часть имущества осужденного. Церковь ввела цензуру печати. В Риме был опубликован особый список - "Индекс запрещенных книг". Эти книги сжигали, а тем, кто пользовался такой литературой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грозила смерть.</w:t>
            </w:r>
          </w:p>
        </w:tc>
      </w:tr>
      <w:tr w:rsidR="006643C0" w:rsidRPr="001F33F1" w:rsidTr="00B95768">
        <w:trPr>
          <w:trHeight w:val="1131"/>
        </w:trPr>
        <w:tc>
          <w:tcPr>
            <w:tcW w:w="2553" w:type="dxa"/>
            <w:vMerge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Мартин Лютер</w:t>
            </w:r>
          </w:p>
        </w:tc>
        <w:tc>
          <w:tcPr>
            <w:tcW w:w="4218" w:type="dxa"/>
          </w:tcPr>
          <w:p w:rsidR="006643C0" w:rsidRPr="001F33F1" w:rsidRDefault="006643C0" w:rsidP="00B9576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1517 - "95 тезисов" против индульгенций - начало Реформации в Германии. 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М.Лютер п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ризывал князей установить над церковью свою власть. Спасение верующего - его индивидуальное дело, авторитет в делах веры - Священное Писание, вера не зависит ни от каких заслуг человека.  Не признавал монашества. Церковь не должна  владеть землями и большим имуществом, она должна стать дешевой.</w:t>
            </w:r>
          </w:p>
        </w:tc>
      </w:tr>
      <w:tr w:rsidR="00423535" w:rsidRPr="001F33F1" w:rsidTr="00B95768">
        <w:trPr>
          <w:trHeight w:val="335"/>
        </w:trPr>
        <w:tc>
          <w:tcPr>
            <w:tcW w:w="9889" w:type="dxa"/>
            <w:gridSpan w:val="3"/>
          </w:tcPr>
          <w:p w:rsidR="00423535" w:rsidRPr="001F33F1" w:rsidRDefault="00423535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 Смутное время. Россия при первых Романовых.</w:t>
            </w:r>
          </w:p>
        </w:tc>
      </w:tr>
      <w:tr w:rsidR="006643C0" w:rsidRPr="001F33F1" w:rsidTr="00B95768"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урока 13. Внешнеполитические связи России с Европой и Азией в конце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1. Европа и Россия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накануне Тридцатилетней войны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Реформация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Реформация - движение за переустройство церкви. Она стала революцией в сфере сознания, начался процесс обмирщения сознания - человек стал  думать  не только о божественном, не только о загробном мире, его мысли обратились  и к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земной, мирской жизни. </w:t>
            </w:r>
            <w:r w:rsidR="00E77740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одиной Реформации стала Германия. Это движение поддержали часть князей, горожане, крестьянство. Сторонников Реформации церкви стали называть протестантами. В Германии начались религиозные войны между католиками и протестантами. 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 середине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 Реформация распространилась по всей Европе, охватив Англию, Францию, Данию, Норвегию, Нидерланды, Швейцарию. Европа раскололась на два лагеря - католический и протестантский.</w:t>
            </w:r>
          </w:p>
        </w:tc>
      </w:tr>
      <w:tr w:rsidR="006643C0" w:rsidRPr="001F33F1" w:rsidTr="00B95768">
        <w:trPr>
          <w:trHeight w:val="699"/>
        </w:trPr>
        <w:tc>
          <w:tcPr>
            <w:tcW w:w="2553" w:type="dxa"/>
            <w:vMerge w:val="restart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 17.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России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3. Развитие ремесла. Первые мануфактуры.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Мануфактуры.</w:t>
            </w:r>
          </w:p>
        </w:tc>
        <w:tc>
          <w:tcPr>
            <w:tcW w:w="4218" w:type="dxa"/>
          </w:tcPr>
          <w:p w:rsidR="006643C0" w:rsidRPr="001F33F1" w:rsidRDefault="006643C0" w:rsidP="001E37E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Мануфактуры  - предприятия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 xml:space="preserve"> с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разделени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>ем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труда на отдельные производственные операции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>, способствовали п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>овыш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>ению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производительности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 труда, 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>росту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 производств</w:t>
            </w:r>
            <w:r w:rsidR="001E37EE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 товаров, которые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поступают  на рынок. 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 xml:space="preserve">Первые мануфактуры возникают в Европе  в </w:t>
            </w:r>
            <w:r w:rsidR="00B95768"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="00B95768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Итали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, Нидерланды, Англия</w:t>
            </w:r>
            <w:r w:rsidR="00E77740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="00B9576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E77740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ануфактур</w:t>
            </w:r>
            <w:r w:rsidR="00E77740">
              <w:rPr>
                <w:rFonts w:ascii="Times New Roman" w:hAnsi="Times New Roman" w:cs="Times New Roman"/>
                <w:sz w:val="24"/>
                <w:szCs w:val="24"/>
              </w:rPr>
              <w:t>ы –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признак</w:t>
            </w:r>
            <w:r w:rsidR="00E777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рождения капитализма - общественного строя, основанного на частной собственности, стремления к прибыли, свободном рыночном хозяйстве и использовании наемного труда.</w:t>
            </w:r>
          </w:p>
        </w:tc>
      </w:tr>
      <w:tr w:rsidR="006643C0" w:rsidRPr="001F33F1" w:rsidTr="00B95768">
        <w:trPr>
          <w:trHeight w:val="2820"/>
        </w:trPr>
        <w:tc>
          <w:tcPr>
            <w:tcW w:w="2553" w:type="dxa"/>
            <w:vMerge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Формы мануфактур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Рассеянная мануфактура —  это такой способ организации производства, когда работники трудились у себя на дому, больше всего был распространён в текстильном деле </w:t>
            </w:r>
          </w:p>
          <w:p w:rsidR="006643C0" w:rsidRPr="001F33F1" w:rsidRDefault="006643C0" w:rsidP="006643C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Централизованная мануфактура — это способ организации производства, при котором работники разных специальностей находились в одном помещении, под одной крышей.</w:t>
            </w:r>
          </w:p>
        </w:tc>
      </w:tr>
      <w:tr w:rsidR="006643C0" w:rsidRPr="001F33F1" w:rsidTr="005B46C0">
        <w:trPr>
          <w:trHeight w:val="586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 17.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Экономическое развитие России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6. Россия и Европа</w:t>
            </w: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Мировая торговля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После Великих географических открытий центрами мировой торговли стали Нидерланды и Англия. Некоторые  крупные компаниидобивались для себя права на монополию.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5B46C0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аких монополий больше всего было в Голландии и Англии. 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 английские торговые компании распространили своё влияние на все страны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Мировая торговля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обеспечивала её участникам получение высокой прибыли. </w:t>
            </w:r>
          </w:p>
        </w:tc>
      </w:tr>
      <w:tr w:rsidR="006643C0" w:rsidRPr="001F33F1" w:rsidTr="00B95768">
        <w:trPr>
          <w:trHeight w:val="2820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Тема урока 18.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Россия при первых Романовых. Перемены в государственном устройстве.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2. Земские соборы.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Взаимоотношения монаршей власти и органов сословного представительства</w:t>
            </w: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 Англии Тюдоры предпочитают  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 xml:space="preserve">не бороться, а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сотруднич</w:t>
            </w:r>
            <w:r w:rsidR="00B6643E">
              <w:rPr>
                <w:rFonts w:ascii="Times New Roman" w:hAnsi="Times New Roman" w:cs="Times New Roman"/>
                <w:sz w:val="24"/>
                <w:szCs w:val="24"/>
              </w:rPr>
              <w:t>ать с парламентом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Тем не менее за 37 лет правления Генриха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парламент собирался всего 21 раз. А его дочь Елизавета созывала парламент 13 раз за 45 лет правления.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Во Франции Генеральные штаты собирались редко, только в случае  большой необходимости. С 1614 по 1789 г.  Генеральные штаты не собирались ни разу.</w:t>
            </w:r>
          </w:p>
        </w:tc>
      </w:tr>
      <w:tr w:rsidR="006643C0" w:rsidRPr="001F33F1" w:rsidTr="00E77740">
        <w:trPr>
          <w:trHeight w:val="586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урока 19.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Изменения в социальной структуре российского общества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1. Первое сословие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2. Крестьяне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Дворянство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37EB" w:rsidRDefault="00BA37EB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Положение крестьян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6643C0" w:rsidRPr="001F33F1" w:rsidRDefault="003F2B04" w:rsidP="003F2B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</w:t>
            </w:r>
            <w:r w:rsidRPr="003F2B0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средневековой Европе дворянство отличалось от других сословий своим происхождением, размерами и характером землевладения, выполнением определенных социальных функций, особенно военной, и пользованием, на этой основе, определенными привилегиями.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F2B04">
              <w:rPr>
                <w:rFonts w:ascii="Times New Roman" w:hAnsi="Times New Roman" w:cs="Times New Roman"/>
                <w:color w:val="363636"/>
                <w:sz w:val="24"/>
                <w:szCs w:val="24"/>
                <w:shd w:val="clear" w:color="auto" w:fill="FFFFFF"/>
              </w:rPr>
              <w:t>С развитием рыночных отношений в Англии, ставшей на буржуазный путь раньше других европейских государств, возникла новая прослойка населения, названная историками «новым дворянством».</w:t>
            </w:r>
            <w:r w:rsidRPr="003F2B0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Новое дворянство  вело хозяйство по-новому: применяли наёмный труд, поставляли на рынок шерсть. мясо, молочные продукты, хлеб.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>х называли джентри, сельские предприниматели-капиталисты.</w:t>
            </w:r>
          </w:p>
          <w:p w:rsidR="006643C0" w:rsidRPr="001F33F1" w:rsidRDefault="006643C0" w:rsidP="00F0739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 разрушением сеньориальных отношений, в своём подавляющем большинстве крестьяне стали лично свободны. В  Западной Европы время крепостничества прошло.</w:t>
            </w:r>
          </w:p>
        </w:tc>
      </w:tr>
      <w:tr w:rsidR="006643C0" w:rsidRPr="001F33F1" w:rsidTr="005B46C0">
        <w:trPr>
          <w:trHeight w:val="1437"/>
        </w:trPr>
        <w:tc>
          <w:tcPr>
            <w:tcW w:w="2553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Сословный быт и картина мира русского человека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6. Повседневный быт первого сословия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8. Быт и обычаи крестьян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Питание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Питание, эпидемии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18" w:type="dxa"/>
          </w:tcPr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Вкусная еда имела много почитателей, существовали кулинарные книги и умелые повара, которые готовили изысканную пищу из мяса, дичи, рыбы. овощей. В пищу добавляли много пряностей. возросло потребление сахара.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Европейцы питались грубыми похлебками и кашами, в основном овёс, просо, ячмень. Мясо ели не часто. В прибрежных городах и деревнях люди выживали благодаря рыбе</w:t>
            </w:r>
            <w:r w:rsidR="005B46C0">
              <w:rPr>
                <w:rFonts w:ascii="Times New Roman" w:hAnsi="Times New Roman" w:cs="Times New Roman"/>
                <w:sz w:val="24"/>
                <w:szCs w:val="24"/>
              </w:rPr>
              <w:t>, ее п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отребление предписывалось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религией</w:t>
            </w:r>
            <w:r w:rsidR="005B46C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христианск</w:t>
            </w:r>
            <w:r w:rsidR="005B46C0">
              <w:rPr>
                <w:rFonts w:ascii="Times New Roman" w:hAnsi="Times New Roman" w:cs="Times New Roman"/>
                <w:sz w:val="24"/>
                <w:szCs w:val="24"/>
              </w:rPr>
              <w:t>ий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календар</w:t>
            </w:r>
            <w:r w:rsidR="005B46C0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насчитыва</w:t>
            </w:r>
            <w:r w:rsidR="005B46C0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более 150 постных дней.</w:t>
            </w:r>
          </w:p>
          <w:p w:rsidR="006643C0" w:rsidRPr="001F33F1" w:rsidRDefault="006643C0" w:rsidP="006643C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Эпидемии чумы и оспы. За одно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столетие было 6 эпидемий чумы - 1612,1619, 1631, 1638, 1662.1688 гг.</w:t>
            </w:r>
          </w:p>
        </w:tc>
      </w:tr>
    </w:tbl>
    <w:p w:rsidR="006643C0" w:rsidRPr="001F33F1" w:rsidRDefault="006643C0" w:rsidP="006643C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643C0" w:rsidRPr="007254D9" w:rsidRDefault="000C4A5C" w:rsidP="006643C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54D9">
        <w:rPr>
          <w:rFonts w:ascii="Times New Roman" w:hAnsi="Times New Roman" w:cs="Times New Roman"/>
          <w:b/>
          <w:sz w:val="28"/>
          <w:szCs w:val="28"/>
        </w:rPr>
        <w:t xml:space="preserve">8 класс. </w:t>
      </w:r>
      <w:r w:rsidR="00DF3B86" w:rsidRPr="007254D9">
        <w:rPr>
          <w:rFonts w:ascii="Times New Roman" w:hAnsi="Times New Roman" w:cs="Times New Roman"/>
          <w:b/>
          <w:sz w:val="28"/>
          <w:szCs w:val="28"/>
        </w:rPr>
        <w:t xml:space="preserve">История России в </w:t>
      </w:r>
      <w:r w:rsidRPr="007254D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F3B86" w:rsidRPr="007254D9">
        <w:rPr>
          <w:rFonts w:ascii="Times New Roman" w:hAnsi="Times New Roman" w:cs="Times New Roman"/>
          <w:b/>
          <w:sz w:val="28"/>
          <w:szCs w:val="28"/>
          <w:lang w:val="en-US"/>
        </w:rPr>
        <w:t>XVIII</w:t>
      </w:r>
      <w:r w:rsidR="00DF3B86" w:rsidRPr="007254D9">
        <w:rPr>
          <w:rFonts w:ascii="Times New Roman" w:hAnsi="Times New Roman" w:cs="Times New Roman"/>
          <w:b/>
          <w:sz w:val="28"/>
          <w:szCs w:val="28"/>
        </w:rPr>
        <w:t xml:space="preserve"> веке</w:t>
      </w:r>
    </w:p>
    <w:tbl>
      <w:tblPr>
        <w:tblStyle w:val="a4"/>
        <w:tblW w:w="0" w:type="auto"/>
        <w:tblInd w:w="-318" w:type="dxa"/>
        <w:tblLook w:val="04A0" w:firstRow="1" w:lastRow="0" w:firstColumn="1" w:lastColumn="0" w:noHBand="0" w:noVBand="1"/>
      </w:tblPr>
      <w:tblGrid>
        <w:gridCol w:w="2553"/>
        <w:gridCol w:w="3402"/>
        <w:gridCol w:w="3934"/>
      </w:tblGrid>
      <w:tr w:rsidR="006643C0" w:rsidRPr="001F33F1" w:rsidTr="001048DC">
        <w:tc>
          <w:tcPr>
            <w:tcW w:w="5955" w:type="dxa"/>
            <w:gridSpan w:val="2"/>
          </w:tcPr>
          <w:p w:rsidR="006643C0" w:rsidRPr="005B46C0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История России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8 класс.  Изд-во «Просвещение</w:t>
            </w:r>
          </w:p>
        </w:tc>
        <w:tc>
          <w:tcPr>
            <w:tcW w:w="3934" w:type="dxa"/>
          </w:tcPr>
          <w:p w:rsidR="006643C0" w:rsidRPr="005B46C0" w:rsidRDefault="006643C0" w:rsidP="000C4A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Учебный материал из курса Всеобщ</w:t>
            </w:r>
            <w:r w:rsidR="000C4A5C"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ей</w:t>
            </w: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истории </w:t>
            </w:r>
          </w:p>
        </w:tc>
      </w:tr>
      <w:tr w:rsidR="006643C0" w:rsidRPr="001F33F1" w:rsidTr="00BA37EB">
        <w:trPr>
          <w:trHeight w:val="1220"/>
        </w:trPr>
        <w:tc>
          <w:tcPr>
            <w:tcW w:w="2553" w:type="dxa"/>
          </w:tcPr>
          <w:p w:rsidR="006643C0" w:rsidRPr="005B46C0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0D321C"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/Глава; </w:t>
            </w: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  <w:r w:rsidR="000D321C"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; </w:t>
            </w: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заглавленный сюжет</w:t>
            </w:r>
          </w:p>
          <w:p w:rsidR="006643C0" w:rsidRPr="005B46C0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5B46C0" w:rsidRDefault="006643C0" w:rsidP="000A7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процесса, явления, события, факта,  понятия, термина и пр.</w:t>
            </w:r>
          </w:p>
        </w:tc>
        <w:tc>
          <w:tcPr>
            <w:tcW w:w="3934" w:type="dxa"/>
          </w:tcPr>
          <w:p w:rsidR="006643C0" w:rsidRPr="005B46C0" w:rsidRDefault="006643C0" w:rsidP="00BA37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Краткое  изложение аналогии того, что происходило ранее </w:t>
            </w:r>
            <w:r w:rsidR="006C3FDF"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или синхронно </w:t>
            </w: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r w:rsidR="00BA37EB">
              <w:rPr>
                <w:rFonts w:ascii="Times New Roman" w:hAnsi="Times New Roman" w:cs="Times New Roman"/>
                <w:b/>
                <w:sz w:val="24"/>
                <w:szCs w:val="24"/>
              </w:rPr>
              <w:t>ми</w:t>
            </w:r>
            <w:r w:rsidR="00DF3B86"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>ровой/</w:t>
            </w:r>
            <w:r w:rsidRPr="005B46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европейской истории    </w:t>
            </w:r>
          </w:p>
        </w:tc>
      </w:tr>
      <w:tr w:rsidR="006643C0" w:rsidRPr="001F33F1" w:rsidTr="007F571E">
        <w:trPr>
          <w:trHeight w:val="8383"/>
        </w:trPr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Россия в эпоху преобразований Петра 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Россия и Европа в конце XVII 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Великая Северная война 1700—1721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Борьба за выход к Чёрному морю. Отношения с европейскими странами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1676-1681-русско-турецкая война</w:t>
            </w:r>
            <w:r w:rsidR="005B46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1681 – заключение Бахчисарайского мира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Россия и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Священная лига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1686 – Вечный мир с Речью Посполитой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1687,1689 – Крымские походы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1695,1996 – Азовские походы –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начало строительства военного флота в России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Великое посольство 1697-1698 – организация союза против Турции</w:t>
            </w:r>
            <w:r w:rsidR="005B46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Укрепление позиций на Балтике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Складывание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Северного союза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борьбы со Швецией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1696 – союз России с Речью Посполитой</w:t>
            </w:r>
            <w:r w:rsidR="005B46C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1699 – заключение преображенского договора с Польшей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1700 – «Нарвская кофузия»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Реформа армии,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введение рекрутских наборов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1703 – основание Санкт-Петербурга – усиление связей с Европой</w:t>
            </w:r>
          </w:p>
          <w:p w:rsidR="006643C0" w:rsidRPr="001F33F1" w:rsidRDefault="006643C0" w:rsidP="007F5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1721 – Ништадский мирный договор –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Россия получает статус империи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Международные отношения в XVII в. Складывание военных коалиций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Война Турции против Речи Посполитой – укрепление позиций турков в Европе.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Война между Турцией и Священной Римской империей – победа над турками - создание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Священной лиги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Борьба Франции со Священной Римской империей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1699 – присоединение к Союзу Саксонии и Дании создание Северного союза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1700 –осада Риги Речью Посполитой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0D321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Предпосылки Петровских реформ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Усиление зарубежного влияния в России.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Присоединение Левобережной Украины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Немецкой слободы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Создание полков «иноземного строя».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Style w:val="a5"/>
                <w:rFonts w:ascii="Times New Roman" w:hAnsi="Times New Roman" w:cs="Times New Roman"/>
                <w:b w:val="0"/>
                <w:i/>
                <w:iCs/>
                <w:color w:val="000000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>Вестфальская система международных отношений. Религиозные войны католиков и протестантов. Династические войны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1688 – 1697 - война за Пфальцское наследство или Орлеанская война.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1701 – 1714 - Война за Испанское наследство.</w:t>
            </w:r>
          </w:p>
          <w:p w:rsidR="006643C0" w:rsidRPr="001F33F1" w:rsidRDefault="006643C0" w:rsidP="007F571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Эмиграция протестантов в веротерпимые страны.</w:t>
            </w:r>
          </w:p>
        </w:tc>
      </w:tr>
      <w:tr w:rsidR="006643C0" w:rsidRPr="001F33F1" w:rsidTr="000D321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Развитие экономики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веке. Российское общество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Усиление феодально-крепостнической системы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Строительство первых металлургических заводов на Урале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Найм специалистов-иностранцев для работы в промышленном производстве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количества мануфактур.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«Крепостные мануфактуры».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Рост государственного сектора в экономике.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Посессионные и приписные крестьяне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«Золотой век» русского дворянства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Ведение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протекционистской и меркантилисткой политики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Экспорт и импорт. Гильдии. Развитие предпринимательства.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ярмарочной торговли.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Городское самоуправления. Магистраты. Ратуши.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1718 – проведение первых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ассамблей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«Европейское чудо»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Внедрение капиталистических методов производства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Цеховая система в Европе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«Европейское разделение труда»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Специализация.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Разделение труда. Мануфактуры.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Модернизация европейского производства. Промышленный переворот в Англии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Начало промышленной революции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D321C" w:rsidRDefault="000D321C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Изменение социальный структуры: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деформация средневековых сословий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Зарождение буржуазии.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Появление наёмных рабочих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Торговая революция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Развитие международной торговли. Продолжение политики </w:t>
            </w: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меркантилизма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Фритредерство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Рост колониализма. </w:t>
            </w: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«Треугольная торговля»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«Вместо ярморочной торговли европейцы предпочитали биржи. Ярмарки оставались в наименее развитых регионах».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Работорговля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Европа меняющаяся: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Аграрная революция.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Рост урбанизации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«Цивилизованность».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0D321C">
        <w:trPr>
          <w:trHeight w:val="1114"/>
        </w:trPr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Перемены в культуре России в годы Петровских реформ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pacing w:val="-2"/>
                <w:sz w:val="24"/>
                <w:szCs w:val="24"/>
              </w:rPr>
              <w:t>Повседневная жизнь и быт при Петре I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Культурная революция в России:</w:t>
            </w:r>
          </w:p>
          <w:p w:rsidR="00932654" w:rsidRDefault="00932654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Процесс «обмирщения кульутры»</w:t>
            </w:r>
          </w:p>
          <w:p w:rsidR="00932654" w:rsidRDefault="00932654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Открытие навигацкой школы, создание обсерватории,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Создание гражданского шрифта, издание азбуки и арифметики, развитие системы школьного и высшего образования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1719 - Открытие Кунсткамеры</w:t>
            </w:r>
          </w:p>
          <w:p w:rsidR="006643C0" w:rsidRPr="001F33F1" w:rsidRDefault="006643C0" w:rsidP="007F5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1725 – открытие Академии наук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Завершение эпохи Возрождения.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Развитие антропоцентризма и наукоцентризма.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«Секуляризация духовной жизни»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0D321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Россия в эпоху преобразований Петра I.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Россия при наследниках Петра I: эпоха дворцовых переворотов</w:t>
            </w: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2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Внешняя политика России в 1725—1762 гг.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  <w:t>Вмешательство России в политику сопредельных государств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Введение русских войск в Польшу, избрание Августа III курфюстом Польши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1741-1743 – русско-шведская война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1757 – вступление России в Семилетнюю войну (1757-1762)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Коалиция, капитуляция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  <w:t>Демаркация.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1727 – посольство русской дип. миссии  в Китай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  <w:t xml:space="preserve">Подданство. </w:t>
            </w: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Присоединение казахских жузов к России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Освоение Сибири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Камчатские экспедиции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Международные отношения в XVIII в.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  <w:t>Укрепление национальных государств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Противостояние между Францией и Австрийской империей Габсбургов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1733-1735 - война за польское наследство 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1740-1748 – война за Австрийское наследство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Противоречия между Францией и Англией. Обострение колониальных войн в Европе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1756-1757 – складывание новых коалиций – Англия и Пруссия – Россия, Австрия и Франция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Начало Семилетней войны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Индия, Китай, Япония в XVIII веке. Колониальная политика европейских держав в XVIII веке.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Колониализм. Империалистическая политика.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0D321C"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империя при Екатерине II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Внутренняя политика Екатерины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«Просвещённый абсолютизм».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Переписка с великими просветителями Европы.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Статус европейской державы.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Переписка Екатерины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 Вольтером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Работа Уложенной комиссии.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Наказы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» Екатерины Великой.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1773-1775 – крестьянская война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Век Просвещения. Стремление к царству разума.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Борьба с абсолютизмом в Европе. Первые европейские революции: «славная» революция в Англии. Свержение абсолютных монархий. Возникновение первых республик. </w:t>
            </w:r>
          </w:p>
          <w:p w:rsidR="006643C0" w:rsidRPr="00B51D3A" w:rsidRDefault="006643C0" w:rsidP="00B51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«Просвещённый абсолютизм» в европейских государствах</w:t>
            </w:r>
            <w:r w:rsidR="00B51D3A">
              <w:rPr>
                <w:rFonts w:ascii="Arial" w:hAnsi="Arial" w:cs="Arial"/>
                <w:color w:val="222222"/>
                <w:sz w:val="15"/>
                <w:szCs w:val="15"/>
                <w:shd w:val="clear" w:color="auto" w:fill="FFFFFF"/>
              </w:rPr>
              <w:t xml:space="preserve"> </w:t>
            </w:r>
            <w:r w:rsidR="00B51D3A" w:rsidRP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выражался  в уничтожении сверху и в преобразовании наиболее устаревших феодальных институтов (упразднение некоторых сословных привилегий, подчинение церкви государству, проведение</w:t>
            </w:r>
            <w:r w:rsid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</w:t>
            </w:r>
            <w:r w:rsidR="00B51D3A" w:rsidRP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>реформ</w:t>
            </w:r>
            <w:r w:rsid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-</w:t>
            </w:r>
            <w:r w:rsidR="00B51D3A" w:rsidRP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t xml:space="preserve"> крестьянских, </w:t>
            </w:r>
            <w:r w:rsidR="00B51D3A" w:rsidRPr="00B51D3A"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</w:rPr>
              <w:lastRenderedPageBreak/>
              <w:t>судебных, школьного обучения, смягчения цензуры и др.). </w:t>
            </w:r>
            <w:r w:rsidRPr="00B51D3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F6C80" w:rsidRPr="001F33F1" w:rsidRDefault="006643C0" w:rsidP="00B5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Естественные права человека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F33F1">
              <w:rPr>
                <w:rFonts w:ascii="Times New Roman" w:hAnsi="Times New Roman" w:cs="Times New Roman"/>
                <w:i/>
                <w:sz w:val="24"/>
                <w:szCs w:val="24"/>
              </w:rPr>
              <w:t>Правовое государство. Принцип разделения властей.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643C0" w:rsidRPr="001F33F1" w:rsidTr="000D321C">
        <w:trPr>
          <w:trHeight w:val="4324"/>
        </w:trPr>
        <w:tc>
          <w:tcPr>
            <w:tcW w:w="255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Российская империя при Екатерине II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Россия в системе международных отношений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Внешняя политика Екатерины II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Calibri" w:hAnsi="Times New Roman" w:cs="Times New Roman"/>
                <w:sz w:val="24"/>
                <w:szCs w:val="24"/>
              </w:rPr>
              <w:t>Начало освоения Новороссии и Крыма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Россия при Павле I. Внешняя политика Павла I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1772,1793,1795 – участие России в разделах Речи Посполитой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Борьба России с «революционной Францией».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Формирование антифранцузской коалиции.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1799 – Итальянский и Швейцарский походы Суворова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Политика «вооружённого нейтралитета» по отношению к Англии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Борьба России против Турции и Крымского ханства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Борьба за освобождение христианских народов. Борьба за выход к Чёрному морю. </w:t>
            </w:r>
            <w:r w:rsidRPr="001F33F1">
              <w:rPr>
                <w:rFonts w:ascii="Times New Roman" w:eastAsia="TimesNewRomanPSMT" w:hAnsi="Times New Roman" w:cs="Times New Roman"/>
                <w:i/>
                <w:sz w:val="24"/>
                <w:szCs w:val="24"/>
                <w:lang w:eastAsia="ru-RU"/>
              </w:rPr>
              <w:t>Восточный вопрос.</w:t>
            </w: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Персидские походы. 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>Мирный договор с Персией</w:t>
            </w:r>
          </w:p>
          <w:p w:rsidR="006643C0" w:rsidRPr="001F33F1" w:rsidRDefault="006643C0" w:rsidP="006643C0">
            <w:pPr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NewRomanPSMT" w:hAnsi="Times New Roman" w:cs="Times New Roman"/>
                <w:sz w:val="24"/>
                <w:szCs w:val="24"/>
                <w:lang w:eastAsia="ru-RU"/>
              </w:rPr>
              <w:t xml:space="preserve">1735-1739- Русско-турецкая война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1783 – присоединение Крыма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манифеста с призывом иностранцев селиться в России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Вербовка европейских колонистов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Переселение христианских колонистов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Русско-турецкая война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1787-1791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Греческий проект Екатерины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Индийский поход Павла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Династический кризис в Речи Посполитой. Разделы Речи Посполитой. Союз Австрии и Пруссии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Французская революция в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веке.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Европа в годы французской революции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Созыв Генеральных штатов. Взятие Бастилии. Свержение династии Бурбонов.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Установление республики во Франции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Английские колонии в 18 веке.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Война за независимость. Создание Соединённых Штатов Америки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Колониальная политика европейских держав.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Османская империя и Персия. Индия.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Восстание Балканских народов против Османского владычества.</w:t>
            </w:r>
          </w:p>
        </w:tc>
      </w:tr>
      <w:tr w:rsidR="006643C0" w:rsidRPr="001F33F1" w:rsidTr="000D321C">
        <w:trPr>
          <w:trHeight w:val="1153"/>
        </w:trPr>
        <w:tc>
          <w:tcPr>
            <w:tcW w:w="2553" w:type="dxa"/>
            <w:shd w:val="clear" w:color="auto" w:fill="auto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Культурное пространство Российской империи в XVIII 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Общественная мысль, публицистика,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литература</w:t>
            </w: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0C4A5C" w:rsidRPr="001F33F1" w:rsidRDefault="000C4A5C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Образование в России в XVIII 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Российская наука и техника в XVIII в.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Русская архитектура XVIII в.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Живопись и скульптура. </w:t>
            </w:r>
          </w:p>
          <w:p w:rsidR="006643C0" w:rsidRPr="001F33F1" w:rsidRDefault="006643C0" w:rsidP="006643C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pacing w:val="-1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Музыкальное и театральное искусство</w:t>
            </w:r>
          </w:p>
        </w:tc>
        <w:tc>
          <w:tcPr>
            <w:tcW w:w="3402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Зарождение общественной мысли в России.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Журнальная и издательская деятельность.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«Полемика с властью»: «диалог» Н.И.Новикова с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Екатериной II.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Критика крепостнической системы.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1790 - А.Н. Радищев «Путешествие из Петербурга в Москву»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Развитие российской публицистики.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32654" w:rsidRDefault="00932654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1731 – Сухопутный шляхетский корпус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1755 – основание Московского государственного университета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1757 – открытие Академии художеств в Санкт-Петербурге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</w:rPr>
              <w:t>Развитие женского образования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80е гг. –школьная реформа. Создание малых, средних и главных народных училищ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1729– создание токарных станков Нартова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</w:rPr>
              <w:t>1763-паровая машина Ползунова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естественных наук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М.В. Ломоносов, Г.В.Рихман, И.П. Кулибин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Развитие о жизни и быте крестьян».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Сентиментализм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Коллекционирование живописи.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1764 – начало работы художественной коллекции  Эрмитажа.</w:t>
            </w:r>
          </w:p>
          <w:p w:rsidR="006643C0" w:rsidRPr="001F33F1" w:rsidRDefault="006643C0" w:rsidP="007F57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«Купеческие коллекции».</w:t>
            </w:r>
          </w:p>
        </w:tc>
        <w:tc>
          <w:tcPr>
            <w:tcW w:w="3934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Мир художественной культуры Просвещения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Борьба с христианским мировоззрением: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«секуляризация сознания».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Антропоцентризм. Философия просвещения:</w:t>
            </w:r>
            <w:r w:rsidRPr="001F33F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«Одной из главных задач деятелей века Просвещения становится именно изучение общества, а целью — понять, какие законы им управляют».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Общественная мысль. Великие просветители Европы: Дидро, Руссо, Локк.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Естественные права человека.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D3A" w:rsidRDefault="00B51D3A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D3A" w:rsidRDefault="00B51D3A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D3A" w:rsidRDefault="00B51D3A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D3A" w:rsidRDefault="00B51D3A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Наукоцентризм. «Научная революция» в Европе. Наука на службе у промышленности.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51D3A" w:rsidRDefault="00B51D3A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Открытия Паскаля, Гука, Галилея, Ньютона. 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Расцвет живописи, разнообразие художественных жанров.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«Певцы третьего сословия»</w:t>
            </w: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643C0" w:rsidRPr="001F33F1" w:rsidRDefault="006643C0" w:rsidP="006643C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643C0" w:rsidRPr="007F571E" w:rsidRDefault="006C3FDF" w:rsidP="006643C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571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9 класс:  </w:t>
      </w:r>
      <w:r w:rsidRPr="007F571E">
        <w:rPr>
          <w:rFonts w:ascii="Times New Roman" w:hAnsi="Times New Roman" w:cs="Times New Roman"/>
          <w:b/>
          <w:sz w:val="28"/>
          <w:szCs w:val="28"/>
          <w:lang w:val="en-US"/>
        </w:rPr>
        <w:t>XIX</w:t>
      </w:r>
      <w:r w:rsidRPr="007F571E">
        <w:rPr>
          <w:rFonts w:ascii="Times New Roman" w:hAnsi="Times New Roman" w:cs="Times New Roman"/>
          <w:b/>
          <w:sz w:val="28"/>
          <w:szCs w:val="28"/>
        </w:rPr>
        <w:t xml:space="preserve">- начала </w:t>
      </w:r>
      <w:r w:rsidRPr="007F571E">
        <w:rPr>
          <w:rFonts w:ascii="Times New Roman" w:hAnsi="Times New Roman" w:cs="Times New Roman"/>
          <w:b/>
          <w:sz w:val="28"/>
          <w:szCs w:val="28"/>
          <w:lang w:val="en-US"/>
        </w:rPr>
        <w:t>XX</w:t>
      </w:r>
      <w:r w:rsidRPr="007F571E">
        <w:rPr>
          <w:rFonts w:ascii="Times New Roman" w:hAnsi="Times New Roman" w:cs="Times New Roman"/>
          <w:b/>
          <w:sz w:val="28"/>
          <w:szCs w:val="28"/>
        </w:rPr>
        <w:t xml:space="preserve"> вв.(1914 г.) </w:t>
      </w:r>
    </w:p>
    <w:tbl>
      <w:tblPr>
        <w:tblStyle w:val="a4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2411"/>
        <w:gridCol w:w="142"/>
        <w:gridCol w:w="3413"/>
        <w:gridCol w:w="3923"/>
      </w:tblGrid>
      <w:tr w:rsidR="006643C0" w:rsidRPr="001F33F1" w:rsidTr="006C3FDF">
        <w:tc>
          <w:tcPr>
            <w:tcW w:w="5966" w:type="dxa"/>
            <w:gridSpan w:val="3"/>
          </w:tcPr>
          <w:p w:rsidR="006643C0" w:rsidRPr="007F571E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Курс «История России»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История России. 9 класс. Учебник для общеобразовательных организаций. В 2-х ч. / Н. М. Арсентьев, А. А. Данилов, А.А. Левандовский, А. Я. Токарева ; под ред. А.В. Торкунова. — М.: «Просвещение», 2019.</w:t>
            </w:r>
          </w:p>
        </w:tc>
        <w:tc>
          <w:tcPr>
            <w:tcW w:w="3923" w:type="dxa"/>
          </w:tcPr>
          <w:p w:rsidR="006643C0" w:rsidRPr="007F571E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Учебный материал из курса «Всеобщая история» </w:t>
            </w:r>
          </w:p>
          <w:p w:rsidR="006643C0" w:rsidRPr="001F33F1" w:rsidRDefault="006643C0" w:rsidP="00B5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Всеобщая история. История Нового времени. 9 класс. Учебник для общеобразовательных организаций.   / А.Я. Юдовская</w:t>
            </w:r>
            <w:r w:rsidR="00B51D3A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; под ред. А.А.Искендерова — М.: «Просвещение», 2019.</w:t>
            </w:r>
          </w:p>
        </w:tc>
      </w:tr>
      <w:tr w:rsidR="006643C0" w:rsidRPr="001F33F1" w:rsidTr="006C3FDF">
        <w:tc>
          <w:tcPr>
            <w:tcW w:w="2411" w:type="dxa"/>
          </w:tcPr>
          <w:p w:rsidR="006643C0" w:rsidRPr="007F571E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Раздел</w:t>
            </w:r>
            <w:r w:rsidR="00932654"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/Глава;</w:t>
            </w:r>
          </w:p>
          <w:p w:rsidR="006643C0" w:rsidRPr="007F571E" w:rsidRDefault="006643C0" w:rsidP="006643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  <w:p w:rsidR="006643C0" w:rsidRPr="007F571E" w:rsidRDefault="006643C0" w:rsidP="000C4A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Озаглавленный сюжет</w:t>
            </w:r>
          </w:p>
        </w:tc>
        <w:tc>
          <w:tcPr>
            <w:tcW w:w="3555" w:type="dxa"/>
            <w:gridSpan w:val="2"/>
          </w:tcPr>
          <w:p w:rsidR="006643C0" w:rsidRPr="007F571E" w:rsidRDefault="006643C0" w:rsidP="000A732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Название процесса, явления, события, факта,  понятия, термина и </w:t>
            </w:r>
            <w:r w:rsidR="000A7323">
              <w:rPr>
                <w:rFonts w:ascii="Times New Roman" w:hAnsi="Times New Roman" w:cs="Times New Roman"/>
                <w:b/>
                <w:sz w:val="24"/>
                <w:szCs w:val="24"/>
              </w:rPr>
              <w:t>др</w:t>
            </w: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3923" w:type="dxa"/>
          </w:tcPr>
          <w:p w:rsidR="006643C0" w:rsidRPr="007F571E" w:rsidRDefault="006643C0" w:rsidP="008625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Краткое  изложение аналогии того, что происходило ранее </w:t>
            </w:r>
            <w:r w:rsidR="006C3FDF"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или синхронно </w:t>
            </w: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 w:rsidR="008625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мировой/</w:t>
            </w:r>
            <w:r w:rsidRPr="007F57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европейской истории.      </w:t>
            </w:r>
          </w:p>
        </w:tc>
      </w:tr>
      <w:tr w:rsidR="006643C0" w:rsidRPr="001F33F1" w:rsidTr="006C3FDF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Введение. С.5-6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История России – неотъемлемая часть мировой истории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Особое место в истории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столетий. Все общемировые и общеевропейские тенденции затронули в этот период Россию.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Что изучает история периода Нового времени. Временные границы Нового времени. Процесс модернизации, охвативший все сферы общественной жизни.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С.3-6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 каким источникам ученые изучают историю Средних веков.</w:t>
            </w:r>
          </w:p>
        </w:tc>
      </w:tr>
      <w:tr w:rsidR="006643C0" w:rsidRPr="001F33F1" w:rsidTr="006C3FDF">
        <w:tc>
          <w:tcPr>
            <w:tcW w:w="9889" w:type="dxa"/>
            <w:gridSpan w:val="4"/>
          </w:tcPr>
          <w:p w:rsidR="006643C0" w:rsidRPr="001F33F1" w:rsidRDefault="006643C0" w:rsidP="00B51D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Раздел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Россия в эпоху правления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1.Россия и мир на рубеже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 1.Сюжет 1 « Начало промышленной революции»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П.1. Сюжет 4 «Изменения в жизни общества».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Сюжет 6.</w:t>
            </w:r>
            <w:r w:rsidR="00B51D3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«Население Российской империи».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Сюжет 8 «Политический строй России на рубеже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вв.»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       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Российская империя в конце   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XVIII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- начале 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XIX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   веков.</w:t>
            </w:r>
            <w:r w:rsidRPr="001F33F1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Территория. Население. Сословия. Экономический строй. Политический  строй.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Промышленная революция (промышленный переворот).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Модернизация. Индустриализация.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Промышленная революция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веке. Процесс утверждения капиталистических отношений был противоречив, имел отступления и зависел в различных странах от многих факторов. Английский промышленный переворот.  Аграрная революция. Транспортная революция.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П.1, П.2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 «Век демократизации»</w:t>
            </w: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2. Александр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начало правления. Реформы М.М.Сперанского.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П.1  </w:t>
            </w:r>
          </w:p>
        </w:tc>
        <w:tc>
          <w:tcPr>
            <w:tcW w:w="3555" w:type="dxa"/>
            <w:gridSpan w:val="2"/>
          </w:tcPr>
          <w:p w:rsidR="006643C0" w:rsidRPr="001F33F1" w:rsidRDefault="00B51D3A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r w:rsidR="006643C0"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ервые  преобразования. Александр 1. Проект Ф.Лагарпа. «Негласный  комитет». Указ о  вольных  хлебопашцах.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либерализм, «План государственного преобразования», предоставление политических и гражданских прав 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Появление «великих идеологий». Идеология либерализма, консерватизма.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П.4 «Великие идеологии»</w:t>
            </w: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3. Внешняя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 1801-1812 гг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П.3.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2 «Отношения России с Францией в 1801-1809 гг»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55" w:type="dxa"/>
            <w:gridSpan w:val="2"/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Международное положение России в начале века.   Основные  цели  и направления внешней  политики. Россия  в   третьей и  четвертой  антифранцузских  коалициях. Войны России  с  Турцией  и  Ираном. Расширение  Российского  присутствия  на Кавказе. Тильзитский  мир  1807г. и  его  последствия. Вхождение Финляндии в состав России. Разрыв  русско-французского   союза.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П.8. «Консульство и империя».  Озаглавленный сюжет «На полях сражений».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Наполеоновские войны (1799-1815),   изменение    территориальной карты Европы,   политического строя государств континента.</w:t>
            </w:r>
          </w:p>
          <w:p w:rsidR="006643C0" w:rsidRPr="001F33F1" w:rsidRDefault="006643C0" w:rsidP="006C3FD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Антифранцузские коалиции. Распад к 1802 году Второй антифранцузской коалиции, заключение Амьенского мира (1802 г) с Англией. Непрочность заключенного мира, обусловленная торговым и колониальным соперничеством, поддержкой Великобританией Бурбонов. Начало новой войны в 1803 г.  Распад Третьей антифранцузской коалиции. Битва под Аустерлицем.Четвертая антифранцузская коалиция. Заключение Тильзитского мира. Нарастание напряжения между Россией и Францией.  </w:t>
            </w: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4.Отечественная война 1812 года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П.4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Начало  войны. Планы и  силы  сторон. Смоленское  сражение. Назначение М.И.Кутузова главнокомандующим. Бородинское  сражение  и  его  значение. Тарутинский  маневр. Партизанское  движение. Гибель «Великой  армии» Наполеона. Освобождение  России  от  захватчиков.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П.8 «Консульство и империя».  Озаглавленный сюжет «Закат империи».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Цели Наполеона. Полководческий талант Кутузова. Партизанское движение в тылу французов. Провал планов Наполеона.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5. </w:t>
            </w: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Заграничный  поход  русской  армии. Внешняя  политика России в 1813-1825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П.5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093E9B">
            <w:pPr>
              <w:spacing w:beforeAutospacing="1" w:afterAutospacing="1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Начало заграничного  похода, его  цели. «Битва  народов» под  Лейпцигом. Разгром  Наполеона. Россия  на  Венском  конгрессе. Роль и  место  России  в  Священном  Союзе. Восточный вопрос  во  внешней  политике  Александра 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П.8 «Консульство и империя».  Озаглавленный сюжет «Закат империи». Шестая антифранцузская коалиция . Битва народов под Лейпцигом. Сто дней Наполеона. Битва при Ватерлоо. Итоги правления Наполеона.</w:t>
            </w:r>
          </w:p>
        </w:tc>
      </w:tr>
      <w:tr w:rsidR="006643C0" w:rsidRPr="001F33F1" w:rsidTr="00A27F91">
        <w:trPr>
          <w:trHeight w:val="870"/>
        </w:trPr>
        <w:tc>
          <w:tcPr>
            <w:tcW w:w="2411" w:type="dxa"/>
          </w:tcPr>
          <w:p w:rsidR="006643C0" w:rsidRPr="001F33F1" w:rsidRDefault="006643C0" w:rsidP="00A27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6. Либеральные и охранительные тенденции во внутренней политике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 1815-1825 гг Сюжет: «Реформаторский проект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Н.Н.Новосильцева».П.6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A27F91">
            <w:pPr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Причины изменения  внутриполитического  курса  Александра  1. Польская Конституция. «Уставная грамота Российской  империи» Н.Н.Новосильцева. Усиление политической  реакции в начале 20-х гг.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Раскол общества на монархистов и республиканцев.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Основные  итоги  внутренней  политики  Александра 1.</w:t>
            </w:r>
          </w:p>
        </w:tc>
        <w:tc>
          <w:tcPr>
            <w:tcW w:w="3923" w:type="dxa"/>
          </w:tcPr>
          <w:p w:rsidR="006643C0" w:rsidRPr="001F33F1" w:rsidRDefault="00093E9B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Предложить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учащимся задание: «Принятие американской и французской конституции конца 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="006643C0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в., испанской конституции 1812 г.», «Альтернатива: Конституции как дар короля подданным и  как следствие революции».</w:t>
            </w:r>
          </w:p>
          <w:p w:rsidR="006643C0" w:rsidRPr="001F33F1" w:rsidRDefault="006643C0" w:rsidP="00093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«Гражданский кодекс  Наполеона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 основе принципов: политическ</w:t>
            </w:r>
            <w:r w:rsidR="00093E9B"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свобод</w:t>
            </w:r>
            <w:r w:rsidR="00093E9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, собственность, равенство  всех перед законом»</w:t>
            </w:r>
          </w:p>
        </w:tc>
      </w:tr>
      <w:tr w:rsidR="006643C0" w:rsidRPr="001F33F1" w:rsidTr="00932654"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7.  Социально-экономическое развитие страны в первой четверти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</w:t>
            </w:r>
          </w:p>
          <w:p w:rsidR="006643C0" w:rsidRPr="001F33F1" w:rsidRDefault="006643C0" w:rsidP="00A27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5 « Военные поселения»</w:t>
            </w:r>
            <w:r w:rsidR="00A27F9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П.7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A27F91">
            <w:pPr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Экономический  кризис 1812-1815 гг.  Аграрный  проект  А.А.Аракчеева.  Проект  крестьянской  реформы Д.А.Гурьева. Развитие  промышленности  и  торговли.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Дополнительные сведения к уроку .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веке, в пору масштабных войн к форме военных поселений как форме поддержания готовности своих вооруженных сил переходили некоторые германские земли, Швеция, Венгрия, Австрия.</w:t>
            </w:r>
          </w:p>
        </w:tc>
      </w:tr>
      <w:tr w:rsidR="006643C0" w:rsidRPr="001F33F1" w:rsidTr="00A27F91">
        <w:trPr>
          <w:trHeight w:val="5558"/>
        </w:trPr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8. Национальная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1 « Финляндия в составе России».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П.8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093E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Великое княжество Финляндское, автономия, сейм</w:t>
            </w:r>
          </w:p>
        </w:tc>
        <w:tc>
          <w:tcPr>
            <w:tcW w:w="3923" w:type="dxa"/>
          </w:tcPr>
          <w:p w:rsidR="006643C0" w:rsidRPr="001F33F1" w:rsidRDefault="006643C0" w:rsidP="00A27F91">
            <w:pPr>
              <w:pStyle w:val="a6"/>
              <w:shd w:val="clear" w:color="auto" w:fill="FFFFFF"/>
              <w:spacing w:before="0" w:beforeAutospacing="0" w:after="0" w:afterAutospacing="0"/>
              <w:textAlignment w:val="baseline"/>
            </w:pPr>
            <w:r w:rsidRPr="001F33F1">
              <w:t xml:space="preserve">   </w:t>
            </w:r>
            <w:hyperlink r:id="rId8" w:tooltip="Ореховский мир" w:history="1"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Ореховский договор  1323 года  закрепил проведение границы между Швецией и Новгородскими землями.</w:t>
              </w:r>
            </w:hyperlink>
            <w:r w:rsidRPr="00093E9B">
              <w:t xml:space="preserve"> </w:t>
            </w:r>
            <w:r w:rsidRPr="006C3FDF">
              <w:t>В</w:t>
            </w:r>
            <w:r w:rsidRPr="001F33F1">
              <w:t>осточная часть перешейка и всё Приладожье относились к землям Новгорода</w:t>
            </w:r>
            <w:r w:rsidR="00093E9B">
              <w:t>.</w:t>
            </w:r>
            <w:hyperlink r:id="rId9" w:anchor="cite_note-map1232-2" w:history="1"/>
            <w:r w:rsidRPr="001F33F1">
              <w:rPr>
                <w:bdr w:val="none" w:sz="0" w:space="0" w:color="auto" w:frame="1"/>
                <w:vertAlign w:val="superscript"/>
              </w:rPr>
              <w:t xml:space="preserve"> </w:t>
            </w:r>
            <w:r w:rsidRPr="001F33F1">
              <w:t xml:space="preserve">  Захват этих земель Швецией в годы Ливонской войны и управление  ими до </w:t>
            </w:r>
            <w:hyperlink r:id="rId10" w:tooltip="Плюсское перемирие" w:history="1"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1583 г.</w:t>
              </w:r>
            </w:hyperlink>
            <w:r w:rsidRPr="00093E9B">
              <w:t xml:space="preserve">.  </w:t>
            </w:r>
            <w:r w:rsidRPr="001F33F1">
              <w:t>Возвращение их в ходе русско-шведской войны 1590—1593 гг.</w:t>
            </w:r>
            <w:r w:rsidR="00A27F91">
              <w:t>(</w:t>
            </w:r>
            <w:hyperlink r:id="rId11" w:tooltip="Тявзинский мирный договор" w:history="1"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Тявзинск</w:t>
              </w:r>
              <w:r w:rsidR="00A27F91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 xml:space="preserve">ий  </w:t>
              </w:r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договор 1595</w:t>
              </w:r>
            </w:hyperlink>
            <w:r w:rsidR="00A27F91">
              <w:t>)</w:t>
            </w:r>
            <w:r w:rsidRPr="00093E9B">
              <w:t xml:space="preserve">, потеря и передача шведам </w:t>
            </w:r>
            <w:r w:rsidR="00A27F91">
              <w:t>(</w:t>
            </w:r>
            <w:hyperlink r:id="rId12" w:tooltip="Столбовский мир" w:history="1"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Столбовск</w:t>
              </w:r>
              <w:r w:rsidR="00A27F91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ий</w:t>
              </w:r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 xml:space="preserve"> договор 1617 </w:t>
              </w:r>
              <w:r w:rsidR="00A27F91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)</w:t>
              </w:r>
              <w:r w:rsidRPr="00093E9B">
                <w:rPr>
                  <w:rStyle w:val="a3"/>
                  <w:color w:val="auto"/>
                  <w:u w:val="none"/>
                  <w:bdr w:val="none" w:sz="0" w:space="0" w:color="auto" w:frame="1"/>
                </w:rPr>
                <w:t>.</w:t>
              </w:r>
            </w:hyperlink>
            <w:r w:rsidRPr="00093E9B">
              <w:t xml:space="preserve"> </w:t>
            </w:r>
            <w:r w:rsidRPr="001F33F1">
              <w:t xml:space="preserve">На место ушедших русских и православных карел пришли шведы, финны-лютеране и немецкие колонисты. Завоевание Петром </w:t>
            </w:r>
            <w:r w:rsidRPr="001F33F1">
              <w:rPr>
                <w:lang w:val="en-US"/>
              </w:rPr>
              <w:t>I</w:t>
            </w:r>
            <w:r w:rsidRPr="001F33F1">
              <w:t xml:space="preserve"> Ингерманландии и Западной Карелии и южной Финляндии в ходе Северной войны.</w:t>
            </w:r>
          </w:p>
        </w:tc>
      </w:tr>
      <w:tr w:rsidR="006643C0" w:rsidRPr="001F33F1" w:rsidTr="00A27F91">
        <w:trPr>
          <w:trHeight w:val="7249"/>
        </w:trPr>
        <w:tc>
          <w:tcPr>
            <w:tcW w:w="2411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9. Общественное движение при Александре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.Выступление декабристов.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П.9</w:t>
            </w:r>
          </w:p>
        </w:tc>
        <w:tc>
          <w:tcPr>
            <w:tcW w:w="3555" w:type="dxa"/>
            <w:gridSpan w:val="2"/>
          </w:tcPr>
          <w:p w:rsidR="006643C0" w:rsidRPr="001F33F1" w:rsidRDefault="006643C0" w:rsidP="00A27F91">
            <w:pPr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Предпосылки возникновения  и  идейные 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сновы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A27F91"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общественных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движений. Тайные  масонские  организации. Союз  Спасения. Союз благоденствия. Южное  и  Северное  общества. Программные  проекты  П.И.Пестеля и Н.М.Муравьева.  Восстание  14  декабря  1825 г. и  его  значение. Восстание  Черниговского  полка  на  Украине. Историческое значение  и  последствия  восстания  декабристов</w:t>
            </w:r>
          </w:p>
        </w:tc>
        <w:tc>
          <w:tcPr>
            <w:tcW w:w="3923" w:type="dxa"/>
          </w:tcPr>
          <w:p w:rsidR="006643C0" w:rsidRPr="001F33F1" w:rsidRDefault="006643C0" w:rsidP="00A27F91">
            <w:pPr>
              <w:jc w:val="both"/>
              <w:outlineLvl w:val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П.11. «От Альп до Сицилии»: Объединение</w:t>
            </w:r>
            <w:r w:rsidR="00A27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Италии.</w:t>
            </w:r>
            <w:r w:rsidR="00A27F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Сюжет «Революции начала 1820-х гг. в Средиземноморье. Выступления и восстания в Западной Европе и на Балканах.</w:t>
            </w:r>
          </w:p>
          <w:p w:rsidR="006643C0" w:rsidRPr="001F33F1" w:rsidRDefault="006643C0" w:rsidP="007254D9">
            <w:pPr>
              <w:jc w:val="both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Революции в Неаполе (1820-1821 гг.), Пьемонте (1821 г.), Испании (1820-1823 гг.). Борьба   против абсолютизма. Движения были подготовлены тайными обществами, состоящими из интеллигенции,  либеральных дворян и военных, представителей буржуазии. 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собую роль в революциях сыграли армии. Либеральн</w:t>
            </w:r>
            <w:r w:rsidR="0009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ая часть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дворянств</w:t>
            </w:r>
            <w:r w:rsidR="0009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желал</w:t>
            </w:r>
            <w:r w:rsidR="00093E9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не могл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развязать широкое народное движение, выступал</w:t>
            </w:r>
            <w:r w:rsidR="00A27F9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«контролируемую» революцию. Участие офицеров-дворян  объяснялось тем, что они выдвинулись в эпоху наполеоновских войн и придерживались  либеральной ориентации</w:t>
            </w:r>
          </w:p>
        </w:tc>
      </w:tr>
      <w:tr w:rsidR="006643C0" w:rsidRPr="001F33F1" w:rsidTr="006C3FDF">
        <w:tc>
          <w:tcPr>
            <w:tcW w:w="9889" w:type="dxa"/>
            <w:gridSpan w:val="4"/>
          </w:tcPr>
          <w:p w:rsidR="006643C0" w:rsidRPr="001F33F1" w:rsidRDefault="006643C0" w:rsidP="00A27F91">
            <w:pPr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Правление Николая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</w:p>
        </w:tc>
      </w:tr>
      <w:tr w:rsidR="006643C0" w:rsidRPr="001F33F1" w:rsidTr="006C3FDF">
        <w:tc>
          <w:tcPr>
            <w:tcW w:w="2553" w:type="dxa"/>
            <w:gridSpan w:val="2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10.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Реформаторские и консервативные тенденции во внутренней политике Николая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П.10</w:t>
            </w:r>
          </w:p>
        </w:tc>
        <w:tc>
          <w:tcPr>
            <w:tcW w:w="3413" w:type="dxa"/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jc w:val="center"/>
              <w:outlineLvl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</w:tr>
      <w:tr w:rsidR="006643C0" w:rsidRPr="001F33F1" w:rsidTr="007F571E">
        <w:trPr>
          <w:trHeight w:val="3563"/>
        </w:trPr>
        <w:tc>
          <w:tcPr>
            <w:tcW w:w="2553" w:type="dxa"/>
            <w:gridSpan w:val="2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11. Социально-экономическое развитие страны во второй четверти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П.11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41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Начало промышленного переворота (1830-1840-егг.)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Начало транспортной революции.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1837 г.-первая железная дорога Петербург-Царское Село.  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Завершение промышленного переворота в Англии к середине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Промышленная революция в Европе. П.10. «Великобритания: экономическое лидерство и политические  реформы»  Сюжет «Мастерская мира». Начало транспортной революции. 1825г. –первая железная дорога  Дж. Стефенсона в Англии. 1830-железная дорога в США, 1832-во Франции.</w:t>
            </w:r>
          </w:p>
        </w:tc>
      </w:tr>
      <w:tr w:rsidR="00F37592" w:rsidRPr="001F33F1" w:rsidTr="00F37592">
        <w:trPr>
          <w:trHeight w:val="6398"/>
        </w:trPr>
        <w:tc>
          <w:tcPr>
            <w:tcW w:w="2553" w:type="dxa"/>
            <w:gridSpan w:val="2"/>
          </w:tcPr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12. Общественное движение при Николае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П.12 </w:t>
            </w:r>
          </w:p>
        </w:tc>
        <w:tc>
          <w:tcPr>
            <w:tcW w:w="3413" w:type="dxa"/>
          </w:tcPr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Теория официальной народности  Принципы «самодержавие», «православие», «народность».</w:t>
            </w:r>
          </w:p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Слой разночинцев. Кружок братьев Критских(1826-1827), кружок Н.В.Станкевича(1831-1839), Кружок А.И. Герцена и Н.П. Огарева, кружок петрашевцев (1845-1849). Идея общества социальной справедливости. Теория русского  социализма.</w:t>
            </w:r>
          </w:p>
        </w:tc>
        <w:tc>
          <w:tcPr>
            <w:tcW w:w="3923" w:type="dxa"/>
          </w:tcPr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П.5 «Великие идеологии» Зарождение  разделения идеологий на левые, демократические и социал-демократические (противники монархии) и правые, консервативные (монархические силы) на одном из заседаний Учредительного собрания во Франции в 1789 г. </w:t>
            </w:r>
          </w:p>
          <w:p w:rsidR="00F37592" w:rsidRPr="001F33F1" w:rsidRDefault="00F37592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Мыслитель Ж.де Местр ( 1753-1821) о принципе порядка, важности традиций. Позиции либералов в центре политического спектра во Франции в конце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XVIII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века.Развитие либеральных идей в трудах А.Смита (1723-1790),Б. Констана(1767-1830)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Лозунг Великой Французской революции «Свобода, равенство и  братство». Идеи раннего социализма в трудах Ш. Фурье (1772-1837), К.-А. Сен-Симона </w:t>
            </w:r>
            <w:r w:rsidRPr="00F37592">
              <w:rPr>
                <w:rFonts w:ascii="Times New Roman" w:hAnsi="Times New Roman" w:cs="Times New Roman"/>
                <w:sz w:val="24"/>
                <w:szCs w:val="24"/>
              </w:rPr>
              <w:t>(1760-1825), Р. Оуэна (1771-1858)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13-14. Внешняя политика Николая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.Кавказская война 1817-1864 гг. Крымская война 1853-1856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П.13-14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Обострение  </w:t>
            </w:r>
            <w:r w:rsidR="00F3759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осточного  вопроса. Цели, силы  и планы  сторон. Основные  этапы  войны. Оборона  Севастополя. П.С. Нахимов, В.А. Корнилов. Кавказский  фронт. Парижский  мир  1856г.  Итоги войны.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Опора на материал П.13 «Монархия Габсбургов и Балканы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» Сюжет «Кризис Османской империи», «Попытки реформ». Различия в подходах к восточному вопросу России и Австрии.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П.15. «Страны Азии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вв» , сюжет «Персия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века»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П.24 «»Международные отношения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в.», сюжет «»Венская система», «Международные отношения до Крымской войны 1853-1856 гг», «Крымская война 1853-1856 гг»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Тема15. Культурное пространство России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в.: наука и образование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Авторы обращают внимание на то, что развитие русской культуры проходило под влиянием многих событий мирового значения.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П.5 «Образование  и культура»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16. Культурное пространство России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в.:художественная культура народов России.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spacing w:beforeAutospacing="1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Раздел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Россия в правление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17. Европейская индустриализация и предпосылки реформ в России.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П.17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Опора на материал учебника «История Нового времени»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П.1, П.2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П.10 Сюжет «Мастерская мира», П.12  Сюжет «Германия. Социально-экономическое развитие».</w:t>
            </w:r>
          </w:p>
          <w:p w:rsidR="006643C0" w:rsidRPr="001F33F1" w:rsidRDefault="006643C0" w:rsidP="00F37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П.14, сюжет «США. Экономическое развитие»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18. Александр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начало правления. Крестьянская реформа 1861г.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4 «Содержание и сущность реформы»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П.18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Сохранение пережитков крепостного права   (временнообязанное состояние крестьян)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Опора на знания курса Всеобщей истории. П.1, сюжет «Сельское хозяйство». Повторение знаний курса всеобщей истории 8 класса.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Отмена крепостного права во Франции ( в ходе Великой Французской революции) , западно-германских  государствах (на рубеже XVIII-XIX вв.)    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19. Реформы 1860-1870-х гг.: социальная  правовая модернизация.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П.19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20.Социально-экономическое развитие страны в пореформенный период</w:t>
            </w:r>
          </w:p>
          <w:p w:rsidR="006643C0" w:rsidRPr="001F33F1" w:rsidRDefault="006643C0" w:rsidP="00F37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П.20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5 «Промышленный подъем»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F3759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Авторы обращают внимание на то, что, несмотря на мощный рынок, российская промышленность значительно отставала от промышленности передовых капиталистических стран по различным показателям.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Промышленная революция в Германии П.20. Сюжет «Экономическое развитие» 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П.23. Сюжет «США. Экономический рывок»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21-22. Общественное движение при Александре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и политика правительства.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П.21-22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23. Национальная и религиозная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 Национальный вопрос в Европе и в России.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Авторы учебника обращают внимание на европейские революции 1848-1849 гг, формирование национальной идеи, превращение национального вопроса в один из самых острых политических вопросов в Европе. Начало формирования идеологии национализма.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П.11 «От Альп до Сицилии»: объединение Италии. Сюжет «Революция 1848 г. в Италии»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 12 Германия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 Сюжет «Революции 1848 г. в Германии»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П.13 «Монархия Габсбургов и Балканы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П.15 Австро-Венгрия и Балканы до Первой мировой войны. Сюжет «Национальная проблема»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П.20 . Германия на пути к европейскому лидерству. Сюжет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«Рост национализма»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24. Внешняя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. Русско-Турецкая война 1877-1878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988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Раздел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IV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Россия в правление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 Социально-экономическое развитие страны в конце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–начале 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25. Александр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особенности внутренней политики.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Тема 26. Перемены в экономике и социальном строе.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Небольшая информация. П.15, сюжет «Раздел Китая»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27. Общественное движение в 1880-х- первой половине 1890-х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2. «Русский марксизм»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Марксистское движение. Роль рабочего класса. Группа «Освобождение труда» Г.В Плеханова. «Союз борьбы за освобождение рабочего класса» В.И. Ульянова (Ленина). Начало создания марксистами  единой партии.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F375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П.4 «Великие идеологии», сюжет «Марксизм». Второй этап развития социалистической идеологии,  научного марксизма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К. Маркс и Ф.Энгельс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Учение о классовой борьбе, рабочем классе, пролетариате, как «могильщике капитализма». Создание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37592" w:rsidRPr="001F33F1">
              <w:rPr>
                <w:rFonts w:ascii="Times New Roman" w:hAnsi="Times New Roman" w:cs="Times New Roman"/>
                <w:sz w:val="24"/>
                <w:szCs w:val="24"/>
              </w:rPr>
              <w:t>1864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) и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F37592" w:rsidRPr="001F33F1">
              <w:rPr>
                <w:rFonts w:ascii="Times New Roman" w:hAnsi="Times New Roman" w:cs="Times New Roman"/>
                <w:sz w:val="24"/>
                <w:szCs w:val="24"/>
              </w:rPr>
              <w:t>1889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Интернационал</w:t>
            </w:r>
            <w:r w:rsidR="00F37592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с целью сплочения рабочих разных стран и осуществления мировой революции.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28. Национальная  и религиозная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П.28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Авторы задают вопрос на знание понятия «униатская церковь»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Повторение знаний из курса всеобщей истории по теме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«Брестская уния 1596г. и ее последствия»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29. Внешняя политика Александра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III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П.29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Приоритеты и  основные направления  внешней  политики  Александра  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Ослабление  российского влияния на Балканах.  Поиск  союзников в Европе. Сближение  России и Франции. Азиатская политика  России.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П.24 «»Международные отношения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в.», сюжет «Система союзов Бисмарка», «Англо-Германские противоречия и складывание Антанты»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30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Культурное пространство империи во второй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в.: достижения российской науки и образования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AB3C18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русская </w:t>
            </w:r>
            <w:r w:rsidR="00AB3C18"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="00AB3C18" w:rsidRPr="001F33F1">
              <w:rPr>
                <w:rFonts w:ascii="Times New Roman" w:hAnsi="Times New Roman" w:cs="Times New Roman"/>
                <w:sz w:val="24"/>
                <w:szCs w:val="24"/>
              </w:rPr>
              <w:t>итература</w:t>
            </w:r>
            <w:r w:rsidR="00AB3C1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AB3C18" w:rsidRPr="001F33F1" w:rsidRDefault="00AB3C18" w:rsidP="00AB3C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художественная культура народов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П.30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-32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Материал достаточно полный, не требующий дополнения из учебника «История Нового времени»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 33.Россия и мир на рубеже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вв.: динамика и противоречия развития.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П.33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Авторы предлагают вспомнить из курса Новой истории, что такое профсоюзы.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П.10 «Великобритания: экономическое лидерство и политические реформы», сюжет «Реформы 1820-1840-х гг.», «Рабочее движение». Появление профсоюзов в Англии.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34. Социально-экономическое развитие страны на рубеже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вв.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П.34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Авторы предлагают вспомнить из курса Новой истории, какие  причины обусловили процесс концентрации производства и укрупнения предприятий.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П.1 «Экономическое развитие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в.», сюжет «Монополистический капитализм»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35. Николай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: начало правления. Политическое развитие страны в 1894-1904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П.35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Рабочее движение. Забастовка. Экономические требования.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ПСР в 1902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г. Создание РСДРП   в 1903 г.Массовые партии.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1903- массовые рабочие выступления на юге России.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П.9 «Франция в первой половине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в.: от Реставрации к Империи», гг. сюжет «Июльская монархия 1830-1848»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Восстания ткачей в Лионе в 1831г. и в 1834г.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П.10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Двухпартийная система в Англии и США, многопартийная- в других европейских странах.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Парламентские партии тори (представляла интересы крупной земельной аристократии) и виги в Англии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Тема 36. Внешняя политика Николая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II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. Русско-Японская война 1904-1905 гг.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П.36</w:t>
            </w:r>
          </w:p>
        </w:tc>
        <w:tc>
          <w:tcPr>
            <w:tcW w:w="3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  <w:tcBorders>
              <w:left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 15. «Страны Азии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в.», сюжет «Реставрация Мэйдзи» 1868 г. и реформы» </w:t>
            </w:r>
          </w:p>
          <w:p w:rsidR="006643C0" w:rsidRPr="001F33F1" w:rsidRDefault="006643C0" w:rsidP="002204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П.24 «Международные отношения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- начале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в.»., сюжет «Англо-германские противоречия и складывание Антанты», «Предвоенные кризисы»</w:t>
            </w:r>
          </w:p>
        </w:tc>
      </w:tr>
      <w:tr w:rsidR="006643C0" w:rsidRPr="001F33F1" w:rsidTr="006C3FDF">
        <w:tc>
          <w:tcPr>
            <w:tcW w:w="2553" w:type="dxa"/>
            <w:gridSpan w:val="2"/>
            <w:tcBorders>
              <w:top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37. Первая Российская революция и политические реформы 1905-1907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П.37  </w:t>
            </w:r>
          </w:p>
        </w:tc>
        <w:tc>
          <w:tcPr>
            <w:tcW w:w="3413" w:type="dxa"/>
            <w:tcBorders>
              <w:top w:val="single" w:sz="4" w:space="0" w:color="auto"/>
            </w:tcBorders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времени»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shd w:val="clear" w:color="auto" w:fill="F3F1ED"/>
              </w:rPr>
              <w:t xml:space="preserve"> </w:t>
            </w:r>
          </w:p>
        </w:tc>
      </w:tr>
      <w:tr w:rsidR="006643C0" w:rsidRPr="001F33F1" w:rsidTr="006C3FDF">
        <w:tc>
          <w:tcPr>
            <w:tcW w:w="2553" w:type="dxa"/>
            <w:gridSpan w:val="2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37. Первая Российская революция и политические реформы 1905-1907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Сюжет 8. «Основные законы» 1906г.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П.37</w:t>
            </w:r>
          </w:p>
        </w:tc>
        <w:tc>
          <w:tcPr>
            <w:tcW w:w="341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Конституционная монархия. Манифест «Об усовершенствовании государственного порядка», думская монархия, постепенный переход к демократическому строю. Формирование партий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/>
              <w:t xml:space="preserve"> Ограниченное избирательное право (не прямое, не всеобщее, не равное)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Борьба за демократизацию избирательного права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веке. Расширение избирательных прав в Англии в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XIX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в. Избирательная реформа 1832г.в Англии. «Народная хартия»1838г.Чартизм.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Всеобщее избирательное право   во Франции 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по Конституции  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1848г., в Германии в 1871г.,</w:t>
            </w:r>
          </w:p>
          <w:p w:rsidR="006643C0" w:rsidRPr="001F33F1" w:rsidRDefault="006643C0" w:rsidP="00932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Испанская конституция 1812 г.Введение избирательного права для женщин в Австралии в 1902г., в Финляндии (являвшейся частью Российской империи) в 1906г.</w:t>
            </w:r>
          </w:p>
        </w:tc>
      </w:tr>
      <w:tr w:rsidR="006643C0" w:rsidRPr="001F33F1" w:rsidTr="006C3FDF">
        <w:tc>
          <w:tcPr>
            <w:tcW w:w="2553" w:type="dxa"/>
            <w:gridSpan w:val="2"/>
          </w:tcPr>
          <w:p w:rsidR="00932654" w:rsidRPr="001F33F1" w:rsidRDefault="006643C0" w:rsidP="00932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Тем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38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-39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. Социально-экономические реформы П.А.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Столыпина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932654"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Политическое развитие страны в 1907-1914 гг.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П.38</w:t>
            </w:r>
            <w:r w:rsidR="00932654">
              <w:rPr>
                <w:rFonts w:ascii="Times New Roman" w:hAnsi="Times New Roman" w:cs="Times New Roman"/>
                <w:sz w:val="24"/>
                <w:szCs w:val="24"/>
              </w:rPr>
              <w:t>-39</w:t>
            </w:r>
          </w:p>
        </w:tc>
        <w:tc>
          <w:tcPr>
            <w:tcW w:w="341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 достаточно полный, не требующий дополнения из учебника «История Нового времени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3C0" w:rsidRPr="001F33F1" w:rsidTr="006C3FDF">
        <w:tc>
          <w:tcPr>
            <w:tcW w:w="2553" w:type="dxa"/>
            <w:gridSpan w:val="2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Тема 40. Серебряный век российской культуры.</w:t>
            </w:r>
          </w:p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П.40</w:t>
            </w:r>
          </w:p>
        </w:tc>
        <w:tc>
          <w:tcPr>
            <w:tcW w:w="341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Авторы предлагают вспомнить, как воспринимали меняющийся мир деятели европейской культуры начала </w:t>
            </w:r>
            <w:r w:rsidRPr="001F33F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XX</w:t>
            </w: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</w:p>
        </w:tc>
        <w:tc>
          <w:tcPr>
            <w:tcW w:w="3923" w:type="dxa"/>
          </w:tcPr>
          <w:p w:rsidR="006643C0" w:rsidRPr="001F33F1" w:rsidRDefault="006643C0" w:rsidP="006643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F33F1">
              <w:rPr>
                <w:rFonts w:ascii="Times New Roman" w:hAnsi="Times New Roman" w:cs="Times New Roman"/>
                <w:sz w:val="24"/>
                <w:szCs w:val="24"/>
              </w:rPr>
              <w:t>П.5 «Образование и наука», сюжет «Гуманитарные науки»</w:t>
            </w:r>
          </w:p>
        </w:tc>
      </w:tr>
    </w:tbl>
    <w:p w:rsidR="006643C0" w:rsidRDefault="006643C0" w:rsidP="006643C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F571E" w:rsidRPr="001F33F1" w:rsidRDefault="007F571E" w:rsidP="006643C0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7F571E" w:rsidRPr="001F33F1" w:rsidSect="00255103">
      <w:head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230" w:rsidRDefault="00E56230" w:rsidP="001048DC">
      <w:pPr>
        <w:spacing w:after="0" w:line="240" w:lineRule="auto"/>
      </w:pPr>
      <w:r>
        <w:separator/>
      </w:r>
    </w:p>
  </w:endnote>
  <w:endnote w:type="continuationSeparator" w:id="0">
    <w:p w:rsidR="00E56230" w:rsidRDefault="00E56230" w:rsidP="00104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230" w:rsidRDefault="00E56230" w:rsidP="001048DC">
      <w:pPr>
        <w:spacing w:after="0" w:line="240" w:lineRule="auto"/>
      </w:pPr>
      <w:r>
        <w:separator/>
      </w:r>
    </w:p>
  </w:footnote>
  <w:footnote w:type="continuationSeparator" w:id="0">
    <w:p w:rsidR="00E56230" w:rsidRDefault="00E56230" w:rsidP="001048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3107218"/>
      <w:docPartObj>
        <w:docPartGallery w:val="Page Numbers (Top of Page)"/>
        <w:docPartUnique/>
      </w:docPartObj>
    </w:sdtPr>
    <w:sdtEndPr/>
    <w:sdtContent>
      <w:p w:rsidR="00CD2479" w:rsidRDefault="00D55582">
        <w:pPr>
          <w:pStyle w:val="a7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579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D2479" w:rsidRDefault="00CD2479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FD8"/>
    <w:rsid w:val="00000AF9"/>
    <w:rsid w:val="00025614"/>
    <w:rsid w:val="00066BF9"/>
    <w:rsid w:val="000675F8"/>
    <w:rsid w:val="00093E9B"/>
    <w:rsid w:val="000A7323"/>
    <w:rsid w:val="000C4A5C"/>
    <w:rsid w:val="000D321C"/>
    <w:rsid w:val="001048DC"/>
    <w:rsid w:val="0012579F"/>
    <w:rsid w:val="00130FD8"/>
    <w:rsid w:val="00163C4B"/>
    <w:rsid w:val="00185F4B"/>
    <w:rsid w:val="001959A8"/>
    <w:rsid w:val="001A248F"/>
    <w:rsid w:val="001E37EE"/>
    <w:rsid w:val="001F33F1"/>
    <w:rsid w:val="00206A76"/>
    <w:rsid w:val="002204D9"/>
    <w:rsid w:val="00246596"/>
    <w:rsid w:val="00255103"/>
    <w:rsid w:val="002B2C20"/>
    <w:rsid w:val="003077EB"/>
    <w:rsid w:val="003479A3"/>
    <w:rsid w:val="003A57B0"/>
    <w:rsid w:val="003F2B04"/>
    <w:rsid w:val="00423535"/>
    <w:rsid w:val="00504AD0"/>
    <w:rsid w:val="00506EAF"/>
    <w:rsid w:val="00536756"/>
    <w:rsid w:val="00542EEC"/>
    <w:rsid w:val="00560DBD"/>
    <w:rsid w:val="005A0D77"/>
    <w:rsid w:val="005B46C0"/>
    <w:rsid w:val="005C6B06"/>
    <w:rsid w:val="005C7758"/>
    <w:rsid w:val="005E28D1"/>
    <w:rsid w:val="005F2829"/>
    <w:rsid w:val="006155AB"/>
    <w:rsid w:val="006643C0"/>
    <w:rsid w:val="006C3FDF"/>
    <w:rsid w:val="00714B7A"/>
    <w:rsid w:val="007254D9"/>
    <w:rsid w:val="00782D5C"/>
    <w:rsid w:val="00787155"/>
    <w:rsid w:val="007E4437"/>
    <w:rsid w:val="007F571E"/>
    <w:rsid w:val="008511F0"/>
    <w:rsid w:val="0086250F"/>
    <w:rsid w:val="008A3A20"/>
    <w:rsid w:val="00923779"/>
    <w:rsid w:val="00932654"/>
    <w:rsid w:val="009E10E0"/>
    <w:rsid w:val="009F0482"/>
    <w:rsid w:val="009F6C80"/>
    <w:rsid w:val="00A27F91"/>
    <w:rsid w:val="00A3598A"/>
    <w:rsid w:val="00AB3C18"/>
    <w:rsid w:val="00B15F87"/>
    <w:rsid w:val="00B51D3A"/>
    <w:rsid w:val="00B6643E"/>
    <w:rsid w:val="00B95768"/>
    <w:rsid w:val="00BA37EB"/>
    <w:rsid w:val="00BA4EAA"/>
    <w:rsid w:val="00BF6907"/>
    <w:rsid w:val="00CB449E"/>
    <w:rsid w:val="00CD2479"/>
    <w:rsid w:val="00D52BA9"/>
    <w:rsid w:val="00D55582"/>
    <w:rsid w:val="00D56D1E"/>
    <w:rsid w:val="00DF3B86"/>
    <w:rsid w:val="00E04948"/>
    <w:rsid w:val="00E14D4D"/>
    <w:rsid w:val="00E25AF8"/>
    <w:rsid w:val="00E52735"/>
    <w:rsid w:val="00E56230"/>
    <w:rsid w:val="00E77740"/>
    <w:rsid w:val="00E832CD"/>
    <w:rsid w:val="00ED038B"/>
    <w:rsid w:val="00ED458B"/>
    <w:rsid w:val="00EE11B9"/>
    <w:rsid w:val="00EF00F7"/>
    <w:rsid w:val="00EF2B38"/>
    <w:rsid w:val="00F07391"/>
    <w:rsid w:val="00F179E0"/>
    <w:rsid w:val="00F37592"/>
    <w:rsid w:val="00F41814"/>
    <w:rsid w:val="00F62624"/>
    <w:rsid w:val="00F702B0"/>
    <w:rsid w:val="00F7188A"/>
    <w:rsid w:val="00FC1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5AF8397"/>
  <w15:docId w15:val="{26218D9E-5794-47C2-A62D-ADAA2F9AEF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0F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5E28D1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6643C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5">
    <w:name w:val="Strong"/>
    <w:basedOn w:val="a0"/>
    <w:uiPriority w:val="22"/>
    <w:qFormat/>
    <w:rsid w:val="006643C0"/>
    <w:rPr>
      <w:b/>
      <w:bCs/>
    </w:rPr>
  </w:style>
  <w:style w:type="paragraph" w:styleId="a6">
    <w:name w:val="Normal (Web)"/>
    <w:basedOn w:val="a"/>
    <w:uiPriority w:val="99"/>
    <w:unhideWhenUsed/>
    <w:rsid w:val="006643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104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048DC"/>
  </w:style>
  <w:style w:type="paragraph" w:styleId="a9">
    <w:name w:val="footer"/>
    <w:basedOn w:val="a"/>
    <w:link w:val="aa"/>
    <w:uiPriority w:val="99"/>
    <w:semiHidden/>
    <w:unhideWhenUsed/>
    <w:rsid w:val="001048D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1048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-wiki.ru/wiki/%D0%9E%D1%80%D0%B5%D1%85%D0%BE%D0%B2%D1%81%D0%BA%D0%B8%D0%B9_%D0%BC%D0%B8%D1%80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fgosreestr.ru/" TargetMode="External"/><Relationship Id="rId12" Type="http://schemas.openxmlformats.org/officeDocument/2006/relationships/hyperlink" Target="https://ru-wiki.ru/wiki/%D0%A1%D1%82%D0%BE%D0%BB%D0%B1%D0%BE%D0%B2%D1%81%D0%BA%D0%B8%D0%B9_%D0%BC%D0%B8%D1%8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ru-wiki.ru/wiki/%D0%A2%D1%8F%D0%B2%D0%B7%D0%B8%D0%BD%D1%81%D0%BA%D0%B8%D0%B9_%D0%BC%D0%B8%D1%80%D0%BD%D1%8B%D0%B9_%D0%B4%D0%BE%D0%B3%D0%BE%D0%B2%D0%BE%D1%80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ru-wiki.ru/wiki/%D0%9F%D0%BB%D1%8E%D1%81%D1%81%D0%BA%D0%BE%D0%B5_%D0%BF%D0%B5%D1%80%D0%B5%D0%BC%D0%B8%D1%80%D0%B8%D0%B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-wiki.ru/wiki/%D0%A0%D0%BE%D1%81%D1%81%D0%B8%D0%B9%D1%81%D0%BA%D0%BE-%D1%84%D0%B8%D0%BD%D0%BB%D1%8F%D0%BD%D0%B4%D1%81%D0%BA%D0%B8%D0%B5_%D0%BE%D1%82%D0%BD%D0%BE%D1%88%D0%B5%D0%BD%D0%B8%D1%8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65E14-B98A-4A1B-8767-FF88FC4B40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26</Pages>
  <Words>8224</Words>
  <Characters>46883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dcterms:created xsi:type="dcterms:W3CDTF">2020-02-10T13:41:00Z</dcterms:created>
  <dcterms:modified xsi:type="dcterms:W3CDTF">2020-02-12T09:51:00Z</dcterms:modified>
</cp:coreProperties>
</file>