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B5581" w:rsidRDefault="00E219CD" w:rsidP="00B31C95">
      <w:pPr>
        <w:spacing w:line="36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 w:rsidRPr="008F1A06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Концепция вовлечения общественно-деловых объединений и участия представителей работодателей в принятии решений по вопросам управления развитием общеобразовательной организации, организации дополнительного образования детей и профессиональной образовательной организации, в том числе обновлением образовательных программ в Нижегородской области</w:t>
      </w:r>
    </w:p>
    <w:p w:rsidR="004D054D" w:rsidRPr="00D86E82" w:rsidRDefault="004D054D" w:rsidP="00CC6593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Термины и определения</w:t>
      </w:r>
    </w:p>
    <w:p w:rsid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D054D">
        <w:rPr>
          <w:rFonts w:ascii="Times New Roman" w:hAnsi="Times New Roman" w:cs="Times New Roman"/>
          <w:sz w:val="24"/>
          <w:szCs w:val="28"/>
        </w:rPr>
        <w:t>Для целей настоящего документа применяемые в нем термины и определения имеют следующее значение:</w:t>
      </w:r>
    </w:p>
    <w:p w:rsidR="004D054D" w:rsidRP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D054D">
        <w:rPr>
          <w:rFonts w:ascii="Times New Roman" w:hAnsi="Times New Roman" w:cs="Times New Roman"/>
          <w:b/>
          <w:sz w:val="24"/>
          <w:szCs w:val="28"/>
        </w:rPr>
        <w:t>Общественно-деловые объединения</w:t>
      </w:r>
      <w:r w:rsidRPr="004D054D">
        <w:rPr>
          <w:rFonts w:ascii="Times New Roman" w:hAnsi="Times New Roman" w:cs="Times New Roman"/>
          <w:sz w:val="24"/>
          <w:szCs w:val="28"/>
        </w:rPr>
        <w:t xml:space="preserve"> – различные добровольные объединения граждан, в установленном законом порядке объединившихся на основе общности их интересов для удовлетворения духовных или и</w:t>
      </w:r>
      <w:r w:rsidR="007E7660">
        <w:rPr>
          <w:rFonts w:ascii="Times New Roman" w:hAnsi="Times New Roman" w:cs="Times New Roman"/>
          <w:sz w:val="24"/>
          <w:szCs w:val="28"/>
        </w:rPr>
        <w:t>ных нематериальных потребностей.</w:t>
      </w:r>
    </w:p>
    <w:p w:rsidR="004D054D" w:rsidRP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D054D">
        <w:rPr>
          <w:rFonts w:ascii="Times New Roman" w:hAnsi="Times New Roman" w:cs="Times New Roman"/>
          <w:b/>
          <w:sz w:val="24"/>
          <w:szCs w:val="28"/>
        </w:rPr>
        <w:t>Социальное партнерство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D054D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D054D">
        <w:rPr>
          <w:rFonts w:ascii="Times New Roman" w:hAnsi="Times New Roman" w:cs="Times New Roman"/>
          <w:sz w:val="24"/>
          <w:szCs w:val="28"/>
        </w:rPr>
        <w:t>взаимодействие</w:t>
      </w:r>
      <w:r>
        <w:rPr>
          <w:rFonts w:ascii="Times New Roman" w:hAnsi="Times New Roman" w:cs="Times New Roman"/>
          <w:sz w:val="24"/>
          <w:szCs w:val="28"/>
        </w:rPr>
        <w:t xml:space="preserve"> образовательных организаций, общественно-деловых объединений, </w:t>
      </w:r>
      <w:r w:rsidRPr="004D054D">
        <w:rPr>
          <w:rFonts w:ascii="Times New Roman" w:hAnsi="Times New Roman" w:cs="Times New Roman"/>
          <w:sz w:val="24"/>
          <w:szCs w:val="28"/>
        </w:rPr>
        <w:t>предприятий (работодателей), общественных организаций, государственных органов власти (в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D054D">
        <w:rPr>
          <w:rFonts w:ascii="Times New Roman" w:hAnsi="Times New Roman" w:cs="Times New Roman"/>
          <w:sz w:val="24"/>
          <w:szCs w:val="28"/>
        </w:rPr>
        <w:t>сфере о</w:t>
      </w:r>
      <w:r>
        <w:rPr>
          <w:rFonts w:ascii="Times New Roman" w:hAnsi="Times New Roman" w:cs="Times New Roman"/>
          <w:sz w:val="24"/>
          <w:szCs w:val="28"/>
        </w:rPr>
        <w:t>бразования, труда и занятости)</w:t>
      </w:r>
      <w:r w:rsidRPr="004D054D">
        <w:rPr>
          <w:rFonts w:ascii="Times New Roman" w:hAnsi="Times New Roman" w:cs="Times New Roman"/>
          <w:sz w:val="24"/>
          <w:szCs w:val="28"/>
        </w:rPr>
        <w:t>, действующих на основе взаимного учета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D054D">
        <w:rPr>
          <w:rFonts w:ascii="Times New Roman" w:hAnsi="Times New Roman" w:cs="Times New Roman"/>
          <w:sz w:val="24"/>
          <w:szCs w:val="28"/>
        </w:rPr>
        <w:t xml:space="preserve">интересов и потребностей в целях повышения эффективности </w:t>
      </w:r>
      <w:r>
        <w:rPr>
          <w:rFonts w:ascii="Times New Roman" w:hAnsi="Times New Roman" w:cs="Times New Roman"/>
          <w:sz w:val="24"/>
          <w:szCs w:val="28"/>
        </w:rPr>
        <w:t>управления развитием образовательной организации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03917">
        <w:rPr>
          <w:rFonts w:ascii="Times New Roman" w:hAnsi="Times New Roman" w:cs="Times New Roman"/>
          <w:b/>
          <w:sz w:val="24"/>
          <w:szCs w:val="28"/>
        </w:rPr>
        <w:t>Информационная политика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4D054D">
        <w:rPr>
          <w:rFonts w:ascii="Times New Roman" w:hAnsi="Times New Roman" w:cs="Times New Roman"/>
          <w:sz w:val="24"/>
          <w:szCs w:val="28"/>
        </w:rPr>
        <w:t>–</w:t>
      </w:r>
      <w:r w:rsidR="00F03917">
        <w:rPr>
          <w:rFonts w:ascii="Times New Roman" w:hAnsi="Times New Roman" w:cs="Times New Roman"/>
          <w:sz w:val="24"/>
          <w:szCs w:val="28"/>
        </w:rPr>
        <w:t xml:space="preserve"> </w:t>
      </w:r>
      <w:r w:rsidR="00F03917" w:rsidRPr="00F03917">
        <w:rPr>
          <w:rFonts w:ascii="Times New Roman" w:hAnsi="Times New Roman" w:cs="Times New Roman"/>
          <w:sz w:val="24"/>
          <w:szCs w:val="28"/>
        </w:rPr>
        <w:t xml:space="preserve">приоритеты и стандарты в информационной деятельности </w:t>
      </w:r>
      <w:r w:rsidR="00F03917">
        <w:rPr>
          <w:rFonts w:ascii="Times New Roman" w:hAnsi="Times New Roman" w:cs="Times New Roman"/>
          <w:sz w:val="24"/>
          <w:szCs w:val="28"/>
        </w:rPr>
        <w:t>организации</w:t>
      </w:r>
      <w:r w:rsidR="00F03917" w:rsidRPr="00F03917">
        <w:rPr>
          <w:rFonts w:ascii="Times New Roman" w:hAnsi="Times New Roman" w:cs="Times New Roman"/>
          <w:sz w:val="24"/>
          <w:szCs w:val="28"/>
        </w:rPr>
        <w:t xml:space="preserve"> по отношению к </w:t>
      </w:r>
      <w:r w:rsidR="00F03917" w:rsidRPr="007E7660">
        <w:rPr>
          <w:rFonts w:ascii="Times New Roman" w:hAnsi="Times New Roman" w:cs="Times New Roman"/>
          <w:sz w:val="24"/>
          <w:szCs w:val="28"/>
        </w:rPr>
        <w:t>ее целевым аудиториям</w:t>
      </w:r>
      <w:r w:rsidR="00F03917" w:rsidRPr="00F03917">
        <w:rPr>
          <w:rFonts w:ascii="Times New Roman" w:hAnsi="Times New Roman" w:cs="Times New Roman"/>
          <w:sz w:val="24"/>
          <w:szCs w:val="28"/>
        </w:rPr>
        <w:t xml:space="preserve"> и широкой общественности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155F5E" w:rsidRPr="00D86E82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155F5E">
        <w:rPr>
          <w:rFonts w:ascii="Times New Roman" w:hAnsi="Times New Roman" w:cs="Times New Roman"/>
          <w:b/>
          <w:sz w:val="24"/>
          <w:szCs w:val="28"/>
        </w:rPr>
        <w:t>Коммуникационная стратегия</w:t>
      </w:r>
      <w:r w:rsidRPr="004D054D">
        <w:rPr>
          <w:rFonts w:ascii="Times New Roman" w:hAnsi="Times New Roman" w:cs="Times New Roman"/>
          <w:sz w:val="24"/>
          <w:szCs w:val="28"/>
        </w:rPr>
        <w:t xml:space="preserve"> 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155F5E" w:rsidRPr="00D86E82">
        <w:rPr>
          <w:rFonts w:ascii="Times New Roman" w:hAnsi="Times New Roman" w:cs="Times New Roman"/>
          <w:bCs/>
          <w:sz w:val="24"/>
          <w:szCs w:val="28"/>
        </w:rPr>
        <w:t xml:space="preserve">обоснованная стратегия использования комплекса коммуникационных средств при организации взаимодействия со всеми </w:t>
      </w:r>
      <w:r w:rsidR="00155F5E" w:rsidRPr="00D86E82">
        <w:rPr>
          <w:rFonts w:ascii="Times New Roman" w:hAnsi="Times New Roman" w:cs="Times New Roman"/>
          <w:sz w:val="24"/>
          <w:szCs w:val="28"/>
        </w:rPr>
        <w:t>целевыми аудиториями и широкой общественностью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E41C45" w:rsidRPr="004D054D" w:rsidRDefault="00E41C45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41C45">
        <w:rPr>
          <w:rFonts w:ascii="Times New Roman" w:hAnsi="Times New Roman" w:cs="Times New Roman"/>
          <w:b/>
          <w:sz w:val="24"/>
          <w:szCs w:val="28"/>
        </w:rPr>
        <w:t>Компетентностные карты</w:t>
      </w:r>
      <w:r w:rsidRPr="004D054D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– карты</w:t>
      </w:r>
      <w:r w:rsidRPr="004D054D">
        <w:rPr>
          <w:rFonts w:ascii="Times New Roman" w:hAnsi="Times New Roman" w:cs="Times New Roman"/>
          <w:sz w:val="24"/>
          <w:szCs w:val="28"/>
        </w:rPr>
        <w:t xml:space="preserve"> личностны</w:t>
      </w:r>
      <w:r>
        <w:rPr>
          <w:rFonts w:ascii="Times New Roman" w:hAnsi="Times New Roman" w:cs="Times New Roman"/>
          <w:sz w:val="24"/>
          <w:szCs w:val="28"/>
        </w:rPr>
        <w:t>х</w:t>
      </w:r>
      <w:r w:rsidRPr="004D054D">
        <w:rPr>
          <w:rFonts w:ascii="Times New Roman" w:hAnsi="Times New Roman" w:cs="Times New Roman"/>
          <w:sz w:val="24"/>
          <w:szCs w:val="28"/>
        </w:rPr>
        <w:t xml:space="preserve"> качеств</w:t>
      </w:r>
      <w:r>
        <w:rPr>
          <w:rFonts w:ascii="Times New Roman" w:hAnsi="Times New Roman" w:cs="Times New Roman"/>
          <w:sz w:val="24"/>
          <w:szCs w:val="28"/>
        </w:rPr>
        <w:t xml:space="preserve"> и способностей, а также профессиональных</w:t>
      </w:r>
      <w:r w:rsidRPr="004D054D">
        <w:rPr>
          <w:rFonts w:ascii="Times New Roman" w:hAnsi="Times New Roman" w:cs="Times New Roman"/>
          <w:sz w:val="24"/>
          <w:szCs w:val="28"/>
        </w:rPr>
        <w:t xml:space="preserve"> навык</w:t>
      </w:r>
      <w:r>
        <w:rPr>
          <w:rFonts w:ascii="Times New Roman" w:hAnsi="Times New Roman" w:cs="Times New Roman"/>
          <w:sz w:val="24"/>
          <w:szCs w:val="28"/>
        </w:rPr>
        <w:t>ов, необходимых</w:t>
      </w:r>
      <w:r w:rsidRPr="004D054D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специалисту дл</w:t>
      </w:r>
      <w:r w:rsidR="007E7660">
        <w:rPr>
          <w:rFonts w:ascii="Times New Roman" w:hAnsi="Times New Roman" w:cs="Times New Roman"/>
          <w:sz w:val="24"/>
          <w:szCs w:val="28"/>
        </w:rPr>
        <w:t>я профессиональной деятельности.</w:t>
      </w:r>
    </w:p>
    <w:p w:rsidR="004D054D" w:rsidRP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41C45">
        <w:rPr>
          <w:rFonts w:ascii="Times New Roman" w:hAnsi="Times New Roman" w:cs="Times New Roman"/>
          <w:b/>
          <w:sz w:val="24"/>
          <w:szCs w:val="28"/>
        </w:rPr>
        <w:t>НИОКР</w:t>
      </w:r>
      <w:r w:rsidRPr="004D054D">
        <w:rPr>
          <w:rFonts w:ascii="Times New Roman" w:hAnsi="Times New Roman" w:cs="Times New Roman"/>
          <w:sz w:val="24"/>
          <w:szCs w:val="28"/>
        </w:rPr>
        <w:t xml:space="preserve"> – научно-исследовательские  и опытно-конструкторские работы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4D054D" w:rsidRP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41C45">
        <w:rPr>
          <w:rFonts w:ascii="Times New Roman" w:hAnsi="Times New Roman" w:cs="Times New Roman"/>
          <w:b/>
          <w:sz w:val="24"/>
          <w:szCs w:val="28"/>
        </w:rPr>
        <w:t>АПК</w:t>
      </w:r>
      <w:r w:rsidRPr="004D054D">
        <w:rPr>
          <w:rFonts w:ascii="Times New Roman" w:hAnsi="Times New Roman" w:cs="Times New Roman"/>
          <w:sz w:val="24"/>
          <w:szCs w:val="28"/>
        </w:rPr>
        <w:t xml:space="preserve"> – агропромышленный комплекс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4D054D" w:rsidRP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41C45">
        <w:rPr>
          <w:rFonts w:ascii="Times New Roman" w:hAnsi="Times New Roman" w:cs="Times New Roman"/>
          <w:b/>
          <w:sz w:val="24"/>
          <w:szCs w:val="28"/>
        </w:rPr>
        <w:t>ОПК</w:t>
      </w:r>
      <w:r w:rsidRPr="004D054D">
        <w:rPr>
          <w:rFonts w:ascii="Times New Roman" w:hAnsi="Times New Roman" w:cs="Times New Roman"/>
          <w:sz w:val="24"/>
          <w:szCs w:val="28"/>
        </w:rPr>
        <w:t xml:space="preserve">  </w:t>
      </w:r>
      <w:r w:rsidR="00E41C45" w:rsidRPr="004D054D">
        <w:rPr>
          <w:rFonts w:ascii="Times New Roman" w:hAnsi="Times New Roman" w:cs="Times New Roman"/>
          <w:sz w:val="24"/>
          <w:szCs w:val="28"/>
        </w:rPr>
        <w:t xml:space="preserve">– </w:t>
      </w:r>
      <w:r w:rsidRPr="004D054D">
        <w:rPr>
          <w:rFonts w:ascii="Times New Roman" w:hAnsi="Times New Roman" w:cs="Times New Roman"/>
          <w:sz w:val="24"/>
          <w:szCs w:val="28"/>
        </w:rPr>
        <w:t>оборонно-промышленный комплекс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4D054D" w:rsidRDefault="004D054D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E41C45">
        <w:rPr>
          <w:rFonts w:ascii="Times New Roman" w:hAnsi="Times New Roman" w:cs="Times New Roman"/>
          <w:b/>
          <w:sz w:val="24"/>
          <w:szCs w:val="28"/>
        </w:rPr>
        <w:t>ИКТ</w:t>
      </w:r>
      <w:r w:rsidR="00E41C4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E41C45" w:rsidRPr="004D054D">
        <w:rPr>
          <w:rFonts w:ascii="Times New Roman" w:hAnsi="Times New Roman" w:cs="Times New Roman"/>
          <w:sz w:val="24"/>
          <w:szCs w:val="28"/>
        </w:rPr>
        <w:t xml:space="preserve">– </w:t>
      </w:r>
      <w:r w:rsidRPr="004D054D">
        <w:rPr>
          <w:rFonts w:ascii="Times New Roman" w:hAnsi="Times New Roman" w:cs="Times New Roman"/>
          <w:sz w:val="24"/>
          <w:szCs w:val="28"/>
        </w:rPr>
        <w:t>информационно-коммуникационные технологии</w:t>
      </w:r>
      <w:r w:rsidR="007E7660">
        <w:rPr>
          <w:rFonts w:ascii="Times New Roman" w:hAnsi="Times New Roman" w:cs="Times New Roman"/>
          <w:sz w:val="24"/>
          <w:szCs w:val="28"/>
        </w:rPr>
        <w:t>.</w:t>
      </w:r>
    </w:p>
    <w:p w:rsidR="003076D7" w:rsidRDefault="003076D7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3076D7">
        <w:rPr>
          <w:rFonts w:ascii="Times New Roman" w:hAnsi="Times New Roman" w:cs="Times New Roman"/>
          <w:b/>
          <w:sz w:val="24"/>
          <w:szCs w:val="28"/>
        </w:rPr>
        <w:t>НКО</w:t>
      </w:r>
      <w:r>
        <w:rPr>
          <w:rFonts w:ascii="Times New Roman" w:hAnsi="Times New Roman" w:cs="Times New Roman"/>
          <w:sz w:val="24"/>
          <w:szCs w:val="28"/>
        </w:rPr>
        <w:t xml:space="preserve"> –</w:t>
      </w:r>
      <w:r w:rsidR="007E7660">
        <w:rPr>
          <w:rFonts w:ascii="Times New Roman" w:hAnsi="Times New Roman" w:cs="Times New Roman"/>
          <w:sz w:val="24"/>
          <w:szCs w:val="28"/>
        </w:rPr>
        <w:t xml:space="preserve"> некоммерческая организация.</w:t>
      </w:r>
    </w:p>
    <w:p w:rsidR="007E7660" w:rsidRDefault="005D1809" w:rsidP="007E766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D1809">
        <w:rPr>
          <w:rFonts w:ascii="Times New Roman" w:hAnsi="Times New Roman" w:cs="Times New Roman"/>
          <w:b/>
          <w:sz w:val="24"/>
          <w:szCs w:val="28"/>
        </w:rPr>
        <w:lastRenderedPageBreak/>
        <w:t>Коллегиальность</w:t>
      </w:r>
      <w:r w:rsidRPr="005D1809">
        <w:rPr>
          <w:rFonts w:ascii="Times New Roman" w:hAnsi="Times New Roman" w:cs="Times New Roman"/>
          <w:sz w:val="24"/>
          <w:szCs w:val="28"/>
        </w:rPr>
        <w:t xml:space="preserve"> – способ принятия управленческих решений, при котором решение принимается группой лиц, как правило, после обсужде</w:t>
      </w:r>
      <w:r w:rsidR="007E7660">
        <w:rPr>
          <w:rFonts w:ascii="Times New Roman" w:hAnsi="Times New Roman" w:cs="Times New Roman"/>
          <w:sz w:val="24"/>
          <w:szCs w:val="28"/>
        </w:rPr>
        <w:t>ния и с учетом их общего мнения.</w:t>
      </w:r>
    </w:p>
    <w:p w:rsidR="004D054D" w:rsidRPr="000309DC" w:rsidRDefault="001F328B" w:rsidP="007E766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F328B">
        <w:rPr>
          <w:rFonts w:ascii="Times New Roman" w:hAnsi="Times New Roman" w:cs="Times New Roman"/>
          <w:b/>
          <w:sz w:val="24"/>
          <w:szCs w:val="28"/>
        </w:rPr>
        <w:t>Государственно-частное партнерство, муниципально-частное партнерство</w:t>
      </w:r>
      <w:r w:rsidRPr="001F328B">
        <w:rPr>
          <w:rFonts w:ascii="Times New Roman" w:hAnsi="Times New Roman" w:cs="Times New Roman"/>
          <w:sz w:val="24"/>
          <w:szCs w:val="28"/>
        </w:rPr>
        <w:t xml:space="preserve"> </w:t>
      </w:r>
      <w:r w:rsidRPr="004D054D">
        <w:rPr>
          <w:rFonts w:ascii="Times New Roman" w:hAnsi="Times New Roman" w:cs="Times New Roman"/>
          <w:sz w:val="24"/>
          <w:szCs w:val="28"/>
        </w:rPr>
        <w:t>–</w:t>
      </w:r>
      <w:r w:rsidR="007E7660">
        <w:rPr>
          <w:rFonts w:ascii="Times New Roman" w:hAnsi="Times New Roman" w:cs="Times New Roman"/>
          <w:sz w:val="24"/>
          <w:szCs w:val="28"/>
        </w:rPr>
        <w:t xml:space="preserve"> </w:t>
      </w:r>
      <w:r w:rsidR="000309DC" w:rsidRPr="000309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юридически оформленное на определенный срок и основанное на объединении ресурсов, распределении рисков сотрудничество публичного партнера, с одной стороны, и частного партнера, с другой стороны, которое осуществляется на основании соглашения о государственно-частном партнерстве, соглашения о муниципально-частном партнерстве, заключенных в целях привлечения в экономику частных инвестиций, обеспечения органами государственной власти и органами местного самоуправления доступности товаров, работ, услуг и повышения их качества.</w:t>
      </w:r>
    </w:p>
    <w:p w:rsidR="00530780" w:rsidRPr="00530780" w:rsidRDefault="00530780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7E7660" w:rsidRDefault="008F1A06" w:rsidP="007E766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8F1A06">
        <w:rPr>
          <w:rFonts w:ascii="Times New Roman" w:hAnsi="Times New Roman" w:cs="Times New Roman"/>
          <w:b/>
          <w:sz w:val="24"/>
          <w:szCs w:val="24"/>
        </w:rPr>
        <w:t>. Основные приоритеты социально-экономического и территориального развития Нижегородской области с учетом прогнозных оценок развития рынка труда, потребностей функционирующих в Нижегородской области компаний и предприятий, предотвращения оттока выпускников образовательных организаций из Нижегородской области с учетом региональных программ социально-экономического и пространственного развития Нижегородской области и муниципальных образований на среднесрочный и долгосрочный п</w:t>
      </w:r>
      <w:r w:rsidR="009A0683">
        <w:rPr>
          <w:rFonts w:ascii="Times New Roman" w:hAnsi="Times New Roman" w:cs="Times New Roman"/>
          <w:b/>
          <w:sz w:val="24"/>
          <w:szCs w:val="24"/>
        </w:rPr>
        <w:t>ериоды</w:t>
      </w:r>
    </w:p>
    <w:p w:rsidR="008F1A06" w:rsidRPr="007E7660" w:rsidRDefault="008F1A06" w:rsidP="007E7660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Основная цель реализации Государственной программ</w:t>
      </w:r>
      <w:r w:rsidR="007E7660">
        <w:rPr>
          <w:rFonts w:ascii="Times New Roman" w:hAnsi="Times New Roman" w:cs="Times New Roman"/>
          <w:sz w:val="24"/>
          <w:szCs w:val="24"/>
        </w:rPr>
        <w:t>ы «Развитие образования на 2018</w:t>
      </w:r>
      <w:r w:rsidR="007E7660" w:rsidRPr="005D1809">
        <w:rPr>
          <w:rFonts w:ascii="Times New Roman" w:hAnsi="Times New Roman" w:cs="Times New Roman"/>
          <w:sz w:val="24"/>
          <w:szCs w:val="28"/>
        </w:rPr>
        <w:t>–</w:t>
      </w:r>
      <w:r w:rsidR="007E7660">
        <w:rPr>
          <w:rFonts w:ascii="Times New Roman" w:hAnsi="Times New Roman" w:cs="Times New Roman"/>
          <w:sz w:val="24"/>
          <w:szCs w:val="24"/>
        </w:rPr>
        <w:t xml:space="preserve">2025 годы» </w:t>
      </w:r>
      <w:r w:rsidR="007E7660" w:rsidRPr="005D1809">
        <w:rPr>
          <w:rFonts w:ascii="Times New Roman" w:hAnsi="Times New Roman" w:cs="Times New Roman"/>
          <w:sz w:val="24"/>
          <w:szCs w:val="28"/>
        </w:rPr>
        <w:t>–</w:t>
      </w:r>
      <w:r w:rsidRPr="008F1A06">
        <w:rPr>
          <w:rFonts w:ascii="Times New Roman" w:hAnsi="Times New Roman" w:cs="Times New Roman"/>
          <w:sz w:val="24"/>
          <w:szCs w:val="24"/>
        </w:rPr>
        <w:t xml:space="preserve"> обеспечение высокого качества российского образования в соответствии с меняющимися запросами населения и перспективными задачами развития российского общества и экономики.</w:t>
      </w:r>
    </w:p>
    <w:p w:rsidR="00AC26D2" w:rsidRDefault="008F1A06" w:rsidP="00AC26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Национальный проект «О</w:t>
      </w:r>
      <w:r w:rsidR="009A0683">
        <w:rPr>
          <w:rFonts w:ascii="Times New Roman" w:hAnsi="Times New Roman" w:cs="Times New Roman"/>
          <w:sz w:val="24"/>
          <w:szCs w:val="24"/>
        </w:rPr>
        <w:t>бразование» в части реализации ф</w:t>
      </w:r>
      <w:r w:rsidRPr="008F1A06">
        <w:rPr>
          <w:rFonts w:ascii="Times New Roman" w:hAnsi="Times New Roman" w:cs="Times New Roman"/>
          <w:sz w:val="24"/>
          <w:szCs w:val="24"/>
        </w:rPr>
        <w:t>едеральных проектов «Совреме</w:t>
      </w:r>
      <w:r w:rsidR="00AC26D2">
        <w:rPr>
          <w:rFonts w:ascii="Times New Roman" w:hAnsi="Times New Roman" w:cs="Times New Roman"/>
          <w:sz w:val="24"/>
          <w:szCs w:val="24"/>
        </w:rPr>
        <w:t>нная школа», «Успех каждого ребе</w:t>
      </w:r>
      <w:r w:rsidRPr="008F1A06">
        <w:rPr>
          <w:rFonts w:ascii="Times New Roman" w:hAnsi="Times New Roman" w:cs="Times New Roman"/>
          <w:sz w:val="24"/>
          <w:szCs w:val="24"/>
        </w:rPr>
        <w:t xml:space="preserve">нка» и «Молодые профессионалы» ставит одной из своих задач создание целевой модели вовлечения общественно-деловых объединений и представителей работодателей в принятие решений по вопросам управления образовательными организациями. </w:t>
      </w:r>
    </w:p>
    <w:p w:rsidR="000C57D4" w:rsidRDefault="008F1A06" w:rsidP="00AC26D2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К 2024 году 70</w:t>
      </w:r>
      <w:r w:rsidR="00AC26D2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% образовательных организаций должны обеспечить такое изменение в своей управленческой структуре</w:t>
      </w:r>
      <w:r w:rsidR="000C57D4">
        <w:rPr>
          <w:rFonts w:ascii="Times New Roman" w:hAnsi="Times New Roman" w:cs="Times New Roman"/>
          <w:sz w:val="24"/>
          <w:szCs w:val="24"/>
        </w:rPr>
        <w:t>.</w:t>
      </w:r>
    </w:p>
    <w:p w:rsidR="00AC26D2" w:rsidRDefault="000C57D4" w:rsidP="00AC26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системе </w:t>
      </w:r>
      <w:r>
        <w:rPr>
          <w:rFonts w:ascii="Times New Roman" w:hAnsi="Times New Roman" w:cs="Times New Roman"/>
          <w:sz w:val="24"/>
          <w:szCs w:val="24"/>
        </w:rPr>
        <w:t xml:space="preserve">общего, дополнительного и </w:t>
      </w:r>
      <w:r w:rsidR="008F1A06" w:rsidRPr="008F1A06">
        <w:rPr>
          <w:rFonts w:ascii="Times New Roman" w:hAnsi="Times New Roman" w:cs="Times New Roman"/>
          <w:sz w:val="24"/>
          <w:szCs w:val="24"/>
        </w:rPr>
        <w:t>среднего профессионального образования акцент сделан на разработку и реализацию методологии наставничества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C57D4">
        <w:rPr>
          <w:rFonts w:ascii="Times New Roman" w:hAnsi="Times New Roman" w:cs="Times New Roman"/>
          <w:sz w:val="24"/>
          <w:szCs w:val="24"/>
        </w:rPr>
        <w:t>В с</w:t>
      </w:r>
      <w:r>
        <w:rPr>
          <w:rFonts w:ascii="Times New Roman" w:hAnsi="Times New Roman" w:cs="Times New Roman"/>
          <w:sz w:val="24"/>
          <w:szCs w:val="24"/>
        </w:rPr>
        <w:t xml:space="preserve">истеме общего и дополнительного образования важно </w:t>
      </w:r>
      <w:r w:rsidRPr="000C57D4">
        <w:rPr>
          <w:rFonts w:ascii="Times New Roman" w:hAnsi="Times New Roman" w:cs="Times New Roman"/>
          <w:sz w:val="24"/>
          <w:szCs w:val="24"/>
        </w:rPr>
        <w:t xml:space="preserve">создание условий для воспитания гармонично </w:t>
      </w:r>
      <w:r w:rsidRPr="000C57D4">
        <w:rPr>
          <w:rFonts w:ascii="Times New Roman" w:hAnsi="Times New Roman" w:cs="Times New Roman"/>
          <w:sz w:val="24"/>
          <w:szCs w:val="24"/>
        </w:rPr>
        <w:lastRenderedPageBreak/>
        <w:t>развитой личности</w:t>
      </w:r>
      <w:r>
        <w:rPr>
          <w:rFonts w:ascii="Times New Roman" w:hAnsi="Times New Roman" w:cs="Times New Roman"/>
          <w:sz w:val="24"/>
          <w:szCs w:val="24"/>
        </w:rPr>
        <w:t xml:space="preserve"> путем </w:t>
      </w:r>
      <w:r w:rsidRPr="000C57D4">
        <w:rPr>
          <w:rFonts w:ascii="Times New Roman" w:hAnsi="Times New Roman" w:cs="Times New Roman"/>
          <w:sz w:val="24"/>
          <w:szCs w:val="24"/>
        </w:rPr>
        <w:t xml:space="preserve">обновления содержания методов </w:t>
      </w:r>
      <w:r>
        <w:rPr>
          <w:rFonts w:ascii="Times New Roman" w:hAnsi="Times New Roman" w:cs="Times New Roman"/>
          <w:sz w:val="24"/>
          <w:szCs w:val="24"/>
        </w:rPr>
        <w:t>обучения и воспитания</w:t>
      </w:r>
      <w:r w:rsidRPr="000C57D4">
        <w:rPr>
          <w:rFonts w:ascii="Times New Roman" w:hAnsi="Times New Roman" w:cs="Times New Roman"/>
          <w:sz w:val="24"/>
          <w:szCs w:val="24"/>
        </w:rPr>
        <w:t xml:space="preserve"> детей, развития кадрового потенциала и модернизации инфраструктуры системы</w:t>
      </w:r>
      <w:r>
        <w:rPr>
          <w:rFonts w:ascii="Times New Roman" w:hAnsi="Times New Roman" w:cs="Times New Roman"/>
          <w:sz w:val="24"/>
          <w:szCs w:val="24"/>
        </w:rPr>
        <w:t xml:space="preserve"> образования. В среднем профессиональном образовании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предполагается 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участие потенциальных работодателей на всех этапах реализации образовательных </w:t>
      </w:r>
      <w:r w:rsidR="008F1A06" w:rsidRPr="00AC26D2">
        <w:rPr>
          <w:rFonts w:ascii="Times New Roman" w:hAnsi="Times New Roman" w:cs="Times New Roman"/>
          <w:sz w:val="24"/>
          <w:szCs w:val="24"/>
        </w:rPr>
        <w:t>программ,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начиная от их проектирования и заканчивая государственной итоговой аттестацией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A06" w:rsidRPr="008F1A06" w:rsidRDefault="008F1A06" w:rsidP="00AC26D2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Процессы модернизации общего и </w:t>
      </w:r>
      <w:r w:rsidRPr="000C57D4">
        <w:rPr>
          <w:rFonts w:ascii="Times New Roman" w:hAnsi="Times New Roman" w:cs="Times New Roman"/>
          <w:sz w:val="24"/>
          <w:szCs w:val="24"/>
        </w:rPr>
        <w:t>дополнительного</w:t>
      </w:r>
      <w:r w:rsidRPr="008F1A06">
        <w:rPr>
          <w:rFonts w:ascii="Times New Roman" w:hAnsi="Times New Roman" w:cs="Times New Roman"/>
          <w:sz w:val="24"/>
          <w:szCs w:val="24"/>
        </w:rPr>
        <w:t xml:space="preserve"> образования</w:t>
      </w:r>
      <w:r w:rsidR="000C57D4">
        <w:rPr>
          <w:rFonts w:ascii="Times New Roman" w:hAnsi="Times New Roman" w:cs="Times New Roman"/>
          <w:sz w:val="24"/>
          <w:szCs w:val="24"/>
        </w:rPr>
        <w:t xml:space="preserve"> </w:t>
      </w:r>
      <w:r w:rsidRPr="009A0683">
        <w:rPr>
          <w:rFonts w:ascii="Times New Roman" w:hAnsi="Times New Roman" w:cs="Times New Roman"/>
          <w:sz w:val="24"/>
          <w:szCs w:val="24"/>
        </w:rPr>
        <w:t>в разрезе</w:t>
      </w:r>
      <w:r w:rsidRPr="008F1A06">
        <w:rPr>
          <w:rFonts w:ascii="Times New Roman" w:hAnsi="Times New Roman" w:cs="Times New Roman"/>
          <w:sz w:val="24"/>
          <w:szCs w:val="24"/>
        </w:rPr>
        <w:t xml:space="preserve"> вовлечения общественно-деловых объединений и представителей работодателей в принятие решений по вопросам управления образовательными организациями требуют установления определенных критериев при выборе социальных партнеров (представителей работодателей, организаций высшего образования, научных организаций, общественно-деловых объединений, родительского сообщества, выпускников образовательных организаций) для повышения эффективности и конкурентоспособности российского образования. Отбор социальных партнеров предполагает определение сферы деятельности и направления развития образовательной организации, в которых потенциал отношений с социальными партнерами будет использован наиболее эффективно. Помимо этого</w:t>
      </w:r>
      <w:r w:rsidR="000C57D4">
        <w:rPr>
          <w:rFonts w:ascii="Times New Roman" w:hAnsi="Times New Roman" w:cs="Times New Roman"/>
          <w:sz w:val="24"/>
          <w:szCs w:val="24"/>
        </w:rPr>
        <w:t>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такие критерии определяются</w:t>
      </w:r>
      <w:r w:rsidR="000C57D4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 xml:space="preserve">приоритетами социально-экономического и территориального развития конкретного субъекта Российской Федерации, прогнозными оценками развития рынка труда, потребностями компаний и предприятий, функционирующих в субъекте Российской Федерации в среднесрочной и долгосрочной перспективе. </w:t>
      </w:r>
    </w:p>
    <w:p w:rsidR="00AC26D2" w:rsidRDefault="008F1A06" w:rsidP="00AC26D2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Нижегородской области приоритеты социально-экономического и территориального развития региона определены «Стратегией социально-экономического развития Нижегородской области до 2035 года», утвержденной Постановлением Правительства Нижегородской области от 21.12.2018 № 889. Они базируются на глобальных трендах (технологических, экономических, социальных, природных, геополитических), стратегических приоритетах развития Российской Федерации, определенных в целом ряде нормативных документов федерального уровня; итогах Стратегии развития Нижегородской области до 2020 года, существующих социально-экономических показателях региона, мнениях экспертного сообщества и жителей Нижегородской области. </w:t>
      </w:r>
    </w:p>
    <w:p w:rsidR="006F04FB" w:rsidRDefault="008F1A06" w:rsidP="006F04FB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Обобщенно</w:t>
      </w:r>
      <w:r w:rsidR="000C57D4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 xml:space="preserve">основные приоритеты социально-экономического развития Нижегородской области в аспекте реализации </w:t>
      </w:r>
      <w:r w:rsidRPr="003009C0">
        <w:rPr>
          <w:rFonts w:ascii="Times New Roman" w:hAnsi="Times New Roman" w:cs="Times New Roman"/>
          <w:sz w:val="24"/>
          <w:szCs w:val="24"/>
        </w:rPr>
        <w:t>концепции</w:t>
      </w:r>
      <w:r w:rsidRPr="008F1A06">
        <w:rPr>
          <w:rFonts w:ascii="Times New Roman" w:hAnsi="Times New Roman" w:cs="Times New Roman"/>
          <w:sz w:val="24"/>
          <w:szCs w:val="24"/>
        </w:rPr>
        <w:t xml:space="preserve"> вовлечения общественно-деловых объединений и представителей работодателей в принятие решений по вопросам управления образовательными организациями могут быть представлены следующим образом.</w:t>
      </w:r>
    </w:p>
    <w:p w:rsidR="006F04FB" w:rsidRDefault="008F1A06" w:rsidP="006F04FB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Приоритеты социального развития: </w:t>
      </w:r>
    </w:p>
    <w:p w:rsidR="008F1A06" w:rsidRPr="008F1A06" w:rsidRDefault="006F04FB" w:rsidP="00B211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="008F1A06" w:rsidRPr="000C57D4">
        <w:rPr>
          <w:rFonts w:ascii="Times New Roman" w:hAnsi="Times New Roman" w:cs="Times New Roman"/>
          <w:sz w:val="24"/>
          <w:szCs w:val="24"/>
        </w:rPr>
        <w:t>повышение уровня вовлеченности жителей области в общественную деятельность и принятие решений по вопросам управления развитием образовательной организации;</w:t>
      </w:r>
    </w:p>
    <w:p w:rsidR="008F1A06" w:rsidRPr="008F1A06" w:rsidRDefault="006F04FB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нивелирование дифференциации уровня и качества жизни в городе и на периферии;</w:t>
      </w:r>
    </w:p>
    <w:p w:rsidR="008F1A06" w:rsidRPr="008F1A06" w:rsidRDefault="006F04FB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цифровизация образовательной сферы с целью обеспечения непрерывного персонализированного обучения;</w:t>
      </w:r>
    </w:p>
    <w:p w:rsidR="008F1A06" w:rsidRPr="008F1A06" w:rsidRDefault="006F04FB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создание возможностей для выявления талантливой молодежи, построения успешной карьеры в </w:t>
      </w:r>
      <w:r w:rsidR="008F1A06" w:rsidRPr="000C57D4">
        <w:rPr>
          <w:rFonts w:ascii="Times New Roman" w:hAnsi="Times New Roman" w:cs="Times New Roman"/>
          <w:sz w:val="24"/>
          <w:szCs w:val="24"/>
        </w:rPr>
        <w:t xml:space="preserve">области науки, </w:t>
      </w:r>
      <w:r>
        <w:rPr>
          <w:rFonts w:ascii="Times New Roman" w:hAnsi="Times New Roman" w:cs="Times New Roman"/>
          <w:sz w:val="24"/>
          <w:szCs w:val="24"/>
        </w:rPr>
        <w:t>технологий, инноваций и развития</w:t>
      </w:r>
      <w:r w:rsidR="008F1A06" w:rsidRPr="000C57D4">
        <w:rPr>
          <w:rFonts w:ascii="Times New Roman" w:hAnsi="Times New Roman" w:cs="Times New Roman"/>
          <w:sz w:val="24"/>
          <w:szCs w:val="24"/>
        </w:rPr>
        <w:t xml:space="preserve"> интеллектуального потенциала региона, а также обеспечение личной самореализации каждого из жителей региона в течение всей жизни.</w:t>
      </w:r>
    </w:p>
    <w:p w:rsidR="006F04FB" w:rsidRDefault="008F1A06" w:rsidP="006F04FB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Первостепенное значение в процессе формирования благоприятных условий для развития и самореализации каждого жителя региона в «Стратегии социально-экономического развития Нижегородской области до 2035 года» отдано образованию. </w:t>
      </w:r>
    </w:p>
    <w:p w:rsidR="008F1A06" w:rsidRPr="008F1A06" w:rsidRDefault="008F1A06" w:rsidP="006F04FB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данной сфере отмечено наличие следующих ключевых проблем: 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существенный разрыв между текущей структурой образования и потребностями экономики в навыках и квалификациях кадров;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дефицит квалифицированных педагогических кадров, в частности молодых педагогов</w:t>
      </w:r>
      <w:r w:rsid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недостаточный уровень качества и доступности общего (дошкольного, начального общего, основного общего, среднего общего) и дополнительного образования;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недостаточный уровень эффективности системы среднего профессионального и высшего образования;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высокая степень износа инфраструктуры образовательных </w:t>
      </w:r>
      <w:r w:rsidR="003009C0" w:rsidRPr="009A0683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организаций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, низкий уровень их технической оснащенности</w:t>
      </w:r>
      <w:r w:rsid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8F1A06" w:rsidRPr="008F1A06" w:rsidRDefault="00E6595A" w:rsidP="00E6595A">
      <w:pPr>
        <w:pStyle w:val="ListParagraph"/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недостаточный уровень внедрения цифровых технологий в учебный процесс;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низкая доля обучающихся, вовлеченных в углубленное изучение отельных предметов;</w:t>
      </w:r>
    </w:p>
    <w:p w:rsidR="008F1A06" w:rsidRPr="008F1A06" w:rsidRDefault="00E6595A" w:rsidP="00E6595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недостаточный уровень развития инфраструктуры и программ работы с одаренными и талантливыми детьми;</w:t>
      </w:r>
    </w:p>
    <w:p w:rsidR="006F04FB" w:rsidRPr="006F04FB" w:rsidRDefault="00E6595A" w:rsidP="00E6595A">
      <w:pPr>
        <w:pStyle w:val="ListParagraph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недостаточный охват детей программами технической и естественнонаучной напра</w:t>
      </w:r>
      <w:r w:rsid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вленности</w:t>
      </w:r>
      <w:r w:rsidR="00F845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6F04FB" w:rsidRDefault="008F1A06" w:rsidP="00B2111F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>Для их преодоления  сформу</w:t>
      </w:r>
      <w:r w:rsidR="000B526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лирована стратегическая цель: «с</w:t>
      </w:r>
      <w:r w:rsidRP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формировать современную образовательную среду равных возможностей для достижения персонального успеха каждым участником образовательного процесса: обеспечить условия для полноценной социализации, прогрессивного личностного развития и приобретения востребованных современной экономикой профессиональных навыков и компетенций»</w:t>
      </w:r>
      <w:r w:rsidR="0062026E">
        <w:rPr>
          <w:rStyle w:val="FootnoteReferen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footnoteReference w:id="1"/>
      </w:r>
      <w:r w:rsidRP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3922D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</w:t>
      </w:r>
      <w:r w:rsidR="006F04FB" w:rsidRPr="003922D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6F04FB" w:rsidRPr="00F845F7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поставлен</w:t>
      </w:r>
      <w:r w:rsidRPr="003922D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ряд</w:t>
      </w:r>
      <w:r w:rsidRPr="006F04F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стратегических задач, предполагающих в том числе:</w:t>
      </w:r>
    </w:p>
    <w:p w:rsidR="008F1A06" w:rsidRPr="006F04FB" w:rsidRDefault="006F04FB" w:rsidP="00B211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задействование механизма партнерства государственных, частных, общественных</w:t>
      </w:r>
      <w:r w:rsid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структур в модернизации и развитии инфраструктуры системы общего 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и дополнительного 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образования, среднего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профессионального и 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высшего образования;</w:t>
      </w:r>
    </w:p>
    <w:p w:rsidR="008F1A06" w:rsidRPr="000C57D4" w:rsidRDefault="006F04FB" w:rsidP="00CC659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внедрение современных технологий в образовательный процесс;</w:t>
      </w:r>
    </w:p>
    <w:p w:rsidR="008F1A06" w:rsidRPr="008F1A06" w:rsidRDefault="006F04FB" w:rsidP="00CC659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развитие сетевого взаимодействия образовательных организаций общего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, дополнительного, среднего профессионального и высшего </w:t>
      </w:r>
      <w:r w:rsidR="008F1A06" w:rsidRPr="000C57D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образования в целях выявления, поддержки и развития талантливых и одаренных детей (по типу федерального образовательного центра «Сириус»);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8F1A06" w:rsidRPr="008F1A06" w:rsidRDefault="006F04FB" w:rsidP="00CC659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формирование условий для увеличения доли негосударственного сектора в общем образовании;</w:t>
      </w:r>
    </w:p>
    <w:p w:rsidR="008F1A06" w:rsidRPr="008F1A06" w:rsidRDefault="006F04FB" w:rsidP="00CC659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повышение уровня вовлеченности родителей в учебно-воспитательный процесс детей;</w:t>
      </w:r>
    </w:p>
    <w:p w:rsidR="008F1A06" w:rsidRPr="00F51624" w:rsidRDefault="006F04FB" w:rsidP="00CC659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развитие  стипендиальных и грантовых программ для талантливых и одаренных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детей;</w:t>
      </w:r>
    </w:p>
    <w:p w:rsidR="008F1A06" w:rsidRPr="00F51624" w:rsidRDefault="006F04FB" w:rsidP="00A8199C">
      <w:pPr>
        <w:pStyle w:val="ListParagraph"/>
        <w:spacing w:before="24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создание в регионе образовательного кластера как новой образовательной системы, интегрирующей уровни общего образования, имеющей сетевые партнерские отношения с организациями 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среднего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профессионального 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и высшего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образования, научными сообществами и бизнес-структурами, которые осуществляют исследовательскую деятельность в статусе экспериментальных 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или инновационных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площадок и являющихся базовыми организациями для системы профориентации региона; </w:t>
      </w:r>
    </w:p>
    <w:p w:rsidR="008F1A06" w:rsidRPr="00F51624" w:rsidRDefault="006F04FB" w:rsidP="00CC659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B2111F" w:rsidRPr="002D4A9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создание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механизмов взаимодействия между образовательными организациями и социальными партнерами;</w:t>
      </w:r>
    </w:p>
    <w:p w:rsidR="00B2111F" w:rsidRDefault="006F04FB" w:rsidP="00B2111F">
      <w:pPr>
        <w:pStyle w:val="ListParagraph"/>
        <w:spacing w:before="200" w:after="0"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разработка и реализация эффективной коммуникационной стратегии системы информирования общественности, частных структур по отдельным вопросам управления образовательной организаци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ей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8F1A06" w:rsidRPr="008F1A06" w:rsidRDefault="008F1A06" w:rsidP="00B2111F">
      <w:pPr>
        <w:pStyle w:val="ListParagraph"/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Благодаря совместным усилиям государства, бизнеса и общественных организаций в Нижегородской области продолжена практика по созданию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инновационных ресурсных центров, оснащенных высокотехнологичным учебно-производственным и учебно-лабораторным оборудованием. В настоящее время в регионе создано 29 </w:t>
      </w:r>
      <w:r w:rsidR="00BD54B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современных ресурсных центров, четыре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специализированных центра компетенций, аккредитованных по стандартам Ворлдскиллс.</w:t>
      </w:r>
    </w:p>
    <w:p w:rsidR="008F1A06" w:rsidRPr="008F1A06" w:rsidRDefault="008F1A06" w:rsidP="00B2111F">
      <w:pPr>
        <w:pStyle w:val="ListParagraph"/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Создана региональная площадка сетевого взаимодействия с инновационным ресурсным потенциалом по новым, востребованным и перспективным для экономики региона и страны профессиям и специальностям из перечня ТОП-50, включая современную технологическую платформу (отрасль </w:t>
      </w:r>
      <w:r w:rsidR="004C015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 w:rsidRPr="004C015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Машиностроение</w:t>
      </w:r>
      <w:r w:rsidR="004C015A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) на базе ГБПОУ «Выксунский металлургический колледж им. А.А.</w:t>
      </w:r>
      <w:r w:rsidR="003922D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Козерадского».</w:t>
      </w:r>
    </w:p>
    <w:p w:rsidR="00B2111F" w:rsidRDefault="008F1A06" w:rsidP="00B2111F">
      <w:pPr>
        <w:pStyle w:val="ListParagraph"/>
        <w:spacing w:before="240" w:line="360" w:lineRule="auto"/>
        <w:ind w:left="0" w:firstLine="709"/>
        <w:contextualSpacing w:val="0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Учитывая, что система профессионального образования ориентирована на кадровое восполнение потребностей инновационной экономики, в регионе проводится работа по модернизации профессиональных образовательных организаций, в том числе ориентированных на реализацию инвестиционных проектов за счет внедрения сетевых механизмов взаимодействия между профессиональными образовательными организациями, образовательными организациями высшего, дополнительного профессионального образования и региональными и отраслевыми объединениями работодателей и предпринимателей, отраслевыми центрами оценки квалификаций, а также межрегиональными центрами компетенций, федеральными учеб</w:t>
      </w:r>
      <w:r w:rsidR="00B2111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но-методическими объединениями.</w:t>
      </w:r>
    </w:p>
    <w:p w:rsidR="008F1A06" w:rsidRPr="00B2111F" w:rsidRDefault="008F1A06" w:rsidP="00B2111F">
      <w:pPr>
        <w:pStyle w:val="ListParagraph"/>
        <w:spacing w:line="360" w:lineRule="auto"/>
        <w:ind w:left="0" w:firstLine="709"/>
        <w:jc w:val="both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B2111F">
        <w:rPr>
          <w:rFonts w:ascii="Times New Roman" w:hAnsi="Times New Roman" w:cs="Times New Roman"/>
          <w:b/>
          <w:sz w:val="24"/>
          <w:szCs w:val="24"/>
        </w:rPr>
        <w:t>Приоритет</w:t>
      </w:r>
      <w:r w:rsidR="00B2111F" w:rsidRPr="00B2111F">
        <w:rPr>
          <w:rFonts w:ascii="Times New Roman" w:hAnsi="Times New Roman" w:cs="Times New Roman"/>
          <w:b/>
          <w:sz w:val="24"/>
          <w:szCs w:val="24"/>
        </w:rPr>
        <w:t>ы экономического развития</w:t>
      </w:r>
    </w:p>
    <w:p w:rsidR="002E6188" w:rsidRDefault="008F1A06" w:rsidP="002E618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Стратегическая цель экономического развития региона определена в «Стратегии социально-экономического развития Нижегородской области до 2035 года» следующим образом: «Сформировать растущую, устойчивую экономику: создать глобально конкурентоспособные сектора технологичной промышленности, НИОКР, </w:t>
      </w:r>
      <w:r w:rsidRPr="001A348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ИТ,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туризма и АПК. Стать одним из лидеров Российской Федерации по инвестиционному климату и условиям для предпринимательства, обеспечить </w:t>
      </w:r>
      <w:r w:rsidRPr="002E618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сектора э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кономики востребованными кадровыми ресурсами»</w:t>
      </w:r>
      <w:r w:rsidR="0062026E">
        <w:rPr>
          <w:rStyle w:val="FootnoteReference"/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footnoteReference w:id="2"/>
      </w:r>
      <w:r w:rsidR="002E618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 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Исходя из указанной стратегической цели</w:t>
      </w:r>
      <w:r w:rsidR="002E618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,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основные приоритеты экономического развития Нижегородской области дифференцированы по отдельным, наиболее развитым и перспективным, отраслям экономики региона.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Приоритет</w:t>
      </w:r>
      <w:r w:rsidR="00C15AA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ами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области </w:t>
      </w:r>
      <w:r w:rsidRPr="008F1A06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промышленности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явля</w:t>
      </w:r>
      <w:r w:rsidR="009D4DF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ю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тся формирование глобально конкурентоспособного, высокопроизводительного сектора; обеспечение развития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>стратегической специализации на перспективной высокотехнологичной промышленности: атомной, фармацевтической, медицинской, а также инжиниринге, автоматизации производства.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Создание и развитие кластеров в отраслях промышленности.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 Импортозамещение и локализация производств.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3. Повышение производительности труда.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4. Обеспечение диверсификации оборонно-промышленного комплекса.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5. Повышение уровня экологической безопасности и ресурсосбережения.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сфере </w:t>
      </w:r>
      <w:r w:rsidRPr="008F1A06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науки и инновации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приоритет</w:t>
      </w:r>
      <w:r w:rsidR="00C15AA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ами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явля</w:t>
      </w:r>
      <w:r w:rsidR="009D4DF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ю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тся выход Нижегородской области в лидеры Российской Федерации по исследованиям в сфере приоритетных технологий и последующий выход в лидеры Российской Федерации в соответствующих высокотехнологичных отраслях экономики, уже существующих или формирующихся.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Формирование системы координации научно-технической деятельности в регионе.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 Коммерциализация результатов научной деятельности.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3. Выведение инновационных продуктов на российский и мировой рынок.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Приоритет</w:t>
      </w:r>
      <w:r w:rsidR="00C15AA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ами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</w:t>
      </w:r>
      <w:r w:rsidRPr="008F1A06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агропромышленном комплексе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явля</w:t>
      </w:r>
      <w:r w:rsidR="009D4DF8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ю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тся прогрессивность и высокая эффективность производства, в полной мере обеспечивающая удовлетворение потребностей населения в качественных, экологических и экономически доступных продуктах питания собственного производства наряду с лидирующими позициями региона на экспортных рынках инновационных направлений с высокой добавленной стоимостью и мощным экспортным потенциалом; использование научно-технического потенциала, способствующего качественной трансформации в конкурентоспособный агроиндустриальный комплекс.</w:t>
      </w:r>
    </w:p>
    <w:p w:rsidR="008F1A06" w:rsidRPr="008F1A06" w:rsidRDefault="008F1A06" w:rsidP="002E6188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Обеспечение продовольственной безопасности региона и развитие импортозамещения с приоритетным формированием интегрированных цепочек создания готовой продукции глубокой переработки.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 Трансформация системы управления АПК, мониторинга и контроля сельскохозяйственных ресурсов.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>3. Создание эффективной системы хранения и сбыта продукции местных производителей АПК всех категорий хозяйств.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4. Развитие научно-образовательной инфраструктуры и новых институтов научно-образовательного сопровождения инновационного развития АПК.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5. Повышение продуктивности и качества продукции АПК, развитие экологических и инновационных направлений (пищевые и агробиотехнологии).</w:t>
      </w:r>
    </w:p>
    <w:p w:rsidR="008F1A06" w:rsidRPr="008F1A06" w:rsidRDefault="000405F1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6. Развитие «умного</w:t>
      </w:r>
      <w:r w:rsidRPr="000405F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» АПК </w:t>
      </w:r>
      <w:r w:rsidRPr="000405F1">
        <w:rPr>
          <w:rFonts w:ascii="Times New Roman" w:hAnsi="Times New Roman" w:cs="Times New Roman"/>
          <w:sz w:val="24"/>
          <w:szCs w:val="28"/>
        </w:rPr>
        <w:t>–</w:t>
      </w:r>
      <w:r w:rsidR="008F1A06" w:rsidRPr="000405F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повышение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уровня технической оснащенности и внедрение инновационных технологических решений, обеспечение трансформации в агроиндустриальный комплекс.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7. Стимулирование инвестиционной и предпринимательской активности в АПК.</w:t>
      </w:r>
    </w:p>
    <w:p w:rsidR="008F1A06" w:rsidRPr="008F1A06" w:rsidRDefault="008F1A06" w:rsidP="000405F1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</w:t>
      </w:r>
      <w:r w:rsidRPr="008F1A06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лесохозяйственном и лесопромышленном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9D4DF8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комплексах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приоритет</w:t>
      </w:r>
      <w:r w:rsidR="00C15AAE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ами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явля</w:t>
      </w:r>
      <w:r w:rsidR="003B575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ю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тся рациональное и эффективное использование лесных ресурсов,  глубокая переработка древесины на территории области, своевременное воспроизводство, охрана и защита лесов.</w:t>
      </w:r>
    </w:p>
    <w:p w:rsidR="008F1A06" w:rsidRPr="008F1A06" w:rsidRDefault="008F1A06" w:rsidP="000405F1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Трансформация системы управления и контроля за лесными ресурсами и деревообрабатывающей промышленностью.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 Повышение качества лесных ресурсов.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3. Повышение эффективности обращения с лесными отходами.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4. Повышение качества и уровня обеспеченности инфраструктурой лесных районов.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5. Развитие глубокой переработки древесины.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6.</w:t>
      </w:r>
      <w:r w:rsidR="000405F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Содействие формированию и развитию эффективного лесохозяйственного комплекса.</w:t>
      </w:r>
    </w:p>
    <w:p w:rsidR="008F1A06" w:rsidRPr="008F1A06" w:rsidRDefault="008F1A06" w:rsidP="000405F1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области </w:t>
      </w:r>
      <w:r w:rsidRPr="008F1A06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информационных технологий и цифровой экономики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– ключевые позиции Нижегородской области в Российской Федерации по ИТ-предпринимательству, а также наличие лидерского задела по отдельным кластерам технологий цифровой экономики.</w:t>
      </w:r>
    </w:p>
    <w:p w:rsidR="008F1A06" w:rsidRPr="008F1A06" w:rsidRDefault="008F1A06" w:rsidP="000405F1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Развитие цифровой экономики в регионе.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 Развитие ИТ-предпринимательства.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3. Формирование имиджа развитого ИТ-региона и популяризация ИТ.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4. Развитие ИКТ-инфраструктуры.</w:t>
      </w:r>
    </w:p>
    <w:p w:rsidR="000405F1" w:rsidRDefault="008F1A06" w:rsidP="000405F1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В сфере </w:t>
      </w:r>
      <w:r w:rsidRPr="008F1A06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туризма</w:t>
      </w:r>
      <w:r w:rsidR="004A3282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 </w:t>
      </w:r>
      <w:r w:rsidR="003B5759" w:rsidRPr="003B575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качестве</w:t>
      </w:r>
      <w:r w:rsidR="003B5759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 xml:space="preserve">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приоритетн</w:t>
      </w:r>
      <w:r w:rsidR="00064D2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ого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3774D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направлени</w:t>
      </w:r>
      <w:r w:rsidR="00064D2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я</w:t>
      </w:r>
      <w:r w:rsidR="003774D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обозначен</w:t>
      </w:r>
      <w:r w:rsidR="00064D2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гармоничное развитие культурного ландшафта и турист</w:t>
      </w:r>
      <w:r w:rsidR="003774D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ического потенциала, построенного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на сохранении историко-культурных традиций и ценностей, рациональном использовании современных технологий и активном экспорте культурных и туристических продуктов</w:t>
      </w:r>
      <w:r w:rsidR="003774D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8F1A06" w:rsidRPr="008F1A06" w:rsidRDefault="008F1A06" w:rsidP="000405F1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Построение новой маркетинговой стратегии туристического комплекса.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 Активизация кластерного подхода в развитии туристско-рекреационных зон.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3. Создание качественного культурного ландшафта.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4. Формирование новых центров притяжения туристов.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5. Создание клиентоориентированного сервиса.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6. Повышение уровня цифровизации туристической отрасли.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7. Повышение транспортной доступности туристических центров.</w:t>
      </w:r>
    </w:p>
    <w:p w:rsidR="002D2BCD" w:rsidRDefault="008F1A06" w:rsidP="002D2BCD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8. Создание благоприятны</w:t>
      </w:r>
      <w:r w:rsidR="002D2BC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х условий для развития отрасли.</w:t>
      </w:r>
    </w:p>
    <w:p w:rsidR="00946ECF" w:rsidRDefault="008F1A06" w:rsidP="002D2BC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Для достижения поставленных задач в вышеуказанных отраслях 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участие 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общественно-деловы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х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объединени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й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и представител</w:t>
      </w:r>
      <w:r w:rsid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ей </w:t>
      </w:r>
      <w:r w:rsidR="00F51624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работодателей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возможно по следующим направлениям</w:t>
      </w:r>
      <w:r w:rsidR="00946ECF" w:rsidRP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: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совместная разработка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компетентностных карт специалистов в области экологической безопасности, ресурсоснабжения, ОПК, АПК, лесохозяйственного и лесопромышленного комплексов, туризма;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организация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стажировок на базе предприятий в области экологической безопасности, ресурсоснабжения, ОПК, АПК, лесохозяйственного и лесопромышленного комплексов, туризма;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создание новых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направлений и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специальностей в образовательных организациях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среднего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профессионального и высшего образования в соответствии с потребностями рынка для быстро развивающейся области туризма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946ECF" w:rsidRPr="00F51624" w:rsidRDefault="00946ECF" w:rsidP="002D2BC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Для достижения поставленных задач в области науки и инноваци</w:t>
      </w:r>
      <w:r w:rsidR="001523C9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й</w:t>
      </w:r>
      <w:r w:rsidRP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bookmarkStart w:id="0" w:name="_Hlk50553841"/>
      <w:r w:rsidRP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участие общественно-деловых объединений и представителей работодателей возможно по следующим направлениям:</w:t>
      </w:r>
    </w:p>
    <w:bookmarkEnd w:id="0"/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развитие инновационной инфраструктуры региона с учетом принципа коллаборации образовательных организаций и ведущих научных центров в области науки и инновации;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развитие сети детских и профессиональных конкурсов научных разработок и иннов</w:t>
      </w:r>
      <w:r w:rsidR="008434B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ационных продуктов, в том числе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реализуемых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 базе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образовательного кластера в области науки и инновации;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достижени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е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ключевых показателей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федеральных проектов 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реализуемого в регионе национального проекта «Наука».</w:t>
      </w:r>
    </w:p>
    <w:p w:rsidR="008F1A06" w:rsidRPr="00F51624" w:rsidRDefault="008F1A06" w:rsidP="002D2BC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Для достижения поставленных задач в сфере информационных технологий и цифровой экономики </w:t>
      </w:r>
      <w:r w:rsidR="00946ECF" w:rsidRP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участие общественно-деловых объединений и представителей работодателей возможно по следующим направлениям</w:t>
      </w:r>
      <w:r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: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формирование в регионе цифровой образовательной среды и развитие цифровой инфраструктуры;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реализация ключевых показателей федерального проекта «Цифровая образовательная среда» национального проекта «Образование», в том числе внедрение целевой модели цифрового образования, развитие сети центров цифрового образования </w:t>
      </w:r>
      <w:r w:rsidR="00FC404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IT-Куб</w:t>
      </w:r>
      <w:r w:rsidR="00FC404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»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развитие компетентной сферы в области информационных технологий;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участие в разработке компетентностных карт специалистов в области информационных технологий и цифровой экономики;</w:t>
      </w:r>
    </w:p>
    <w:p w:rsidR="008F1A06" w:rsidRPr="00F51624" w:rsidRDefault="002D2BCD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организация</w:t>
      </w:r>
      <w:r w:rsidR="008F1A06"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стажировок на базе ведущих компаний в сфере информационных технологий и цифровой экономики с учетом стратегических приоритетов их развития.</w:t>
      </w:r>
    </w:p>
    <w:p w:rsidR="002D2BCD" w:rsidRDefault="008F1A06" w:rsidP="002D2BC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области </w:t>
      </w:r>
      <w:r w:rsidRPr="00F51624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организации труда</w:t>
      </w:r>
      <w:r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качестве приоритетного направления обозначено формирование среды для профессиональной реализации каждого жителя региона.</w:t>
      </w:r>
    </w:p>
    <w:p w:rsidR="008F1A06" w:rsidRPr="008F1A06" w:rsidRDefault="008F1A06" w:rsidP="002D2BC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Стратеги</w:t>
      </w:r>
      <w:r w:rsidRPr="00F51624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ческие задачи данной отрасли: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1. Трансформация системы координации подготовки, переподготовки, повышения и оценки квалификации кадров.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2.</w:t>
      </w:r>
      <w:r w:rsidR="003B438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Формирование рыночно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ориентированной системы профориентации молодежи и инфраструктуры для развития нового поколения молодых профессионалов.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3. Оптимизация структуры подготовки и переподготовки кадров.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4. Содействие трудоустройству кадров и повышению обеспеченности районов кадрами.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5. Содействие сохранению и привлечению кадров.</w:t>
      </w:r>
    </w:p>
    <w:p w:rsidR="008F1A06" w:rsidRPr="008F1A06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6. Формирование комфортных и безопасных условий труда, обеспечивающих конкурентоспособность человеческого капитала на протяжении всей трудовой деятельности.</w:t>
      </w:r>
    </w:p>
    <w:p w:rsidR="008F1A06" w:rsidRPr="008F1A06" w:rsidRDefault="008F1A06" w:rsidP="0095369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Структура приоритетных отраслей экономики, определенных </w:t>
      </w:r>
      <w:r w:rsidR="00946EC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в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«Стратегии социально-экономического развития Нижегородской области до 2035 года», в целом соответствует прогнозу баланса трудовых ресурсо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Нижегородской области на 2020</w:t>
      </w:r>
      <w:r w:rsidR="0095369D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2022 годы, разработанному Министерством социальной политики Нижегородской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области в соответствии с постановлением Правительства Нижегородской области от </w:t>
      </w:r>
      <w:r w:rsidR="0045554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28 июня 2012 г. № 386 «О разработке прогноза баланса трудовых ресурсов Нижегородской области».</w:t>
      </w:r>
    </w:p>
    <w:p w:rsidR="008F1A06" w:rsidRPr="008F1A06" w:rsidRDefault="008F1A06" w:rsidP="0095369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Согласно прогнозу, общая численность граждан, занятых в экономике области, будет сокращаться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и в 2022 году составит около 1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611,2 тысячи человек. При этом доля занятого населения в численности трудовых ресурсов возрастет с 84,4 </w:t>
      </w:r>
      <w:r w:rsidR="0095369D" w:rsidRPr="006522E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2018 году до 84,8 </w:t>
      </w:r>
      <w:r w:rsidR="0095369D" w:rsidRPr="006522E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Pr="006522E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2022 году. Доля населения, не занятого в экономике, соответственно, снизится с 15,6</w:t>
      </w:r>
      <w:r w:rsidR="00B54B7B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% </w:t>
      </w:r>
      <w:r w:rsidR="006522E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 15,2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95369D" w:rsidRPr="006522E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6522E1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.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Прогнозируется, что в среднесрочной перспективе в структуре занятых в экономике по видам экономической деятельности не произойдет существенных изменений.</w:t>
      </w:r>
    </w:p>
    <w:p w:rsidR="0095369D" w:rsidRDefault="008F1A06" w:rsidP="0095369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Основная масса жителей региона по-прежнему будет занята в таких видах деятельности, как обрабатывающие производства, торговля опто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вая и розничная, строительство.</w:t>
      </w:r>
    </w:p>
    <w:p w:rsidR="008F1A06" w:rsidRPr="008F1A06" w:rsidRDefault="008F1A06" w:rsidP="0095369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ср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еднесрочной перспективе возрасте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т удельный вес занятых в таких видах экономической деятельности, как:</w:t>
      </w:r>
    </w:p>
    <w:p w:rsidR="008F1A06" w:rsidRPr="000D74C5" w:rsidRDefault="00E6595A" w:rsidP="00E6595A">
      <w:pPr>
        <w:pStyle w:val="ListParagraph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деятельность гостиниц и предприятий общественного питания (с 1,9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% в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2018 году до 2</w:t>
      </w:r>
      <w:r w:rsidR="000D74C5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2022 году) за счет развития в области туристического направления;</w:t>
      </w:r>
    </w:p>
    <w:p w:rsidR="008F1A06" w:rsidRPr="000D74C5" w:rsidRDefault="00E6595A" w:rsidP="00E6595A">
      <w:pPr>
        <w:pStyle w:val="ListParagraph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обрабатывающие производства (с 19,8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2018 году до 19,9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</w:t>
      </w:r>
      <w:r w:rsidR="00455540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2022 году), что связано с необходимостью импортозамещения и укрепления обороноспособности страны;</w:t>
      </w:r>
    </w:p>
    <w:p w:rsidR="008F1A06" w:rsidRPr="000D74C5" w:rsidRDefault="00E6595A" w:rsidP="00E6595A">
      <w:pPr>
        <w:pStyle w:val="ListParagraph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деятельность в области информ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ации и связи (с 2</w:t>
      </w:r>
      <w:r w:rsidR="000D74C5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2018 году до 2,1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2022 году), что связано с развитием данной области.</w:t>
      </w:r>
    </w:p>
    <w:p w:rsidR="008F1A06" w:rsidRPr="000D74C5" w:rsidRDefault="008F1A06" w:rsidP="00CC659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В среднесрочной перспективе произойдет сокращение удельного веса занятых в таких видах экономической деятельности, как:</w:t>
      </w:r>
    </w:p>
    <w:p w:rsidR="008F1A06" w:rsidRPr="000D74C5" w:rsidRDefault="00E6595A" w:rsidP="00E6595A">
      <w:pPr>
        <w:pStyle w:val="ListParagraph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финансовая и страховая деятельность (с 1,7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2018 году до 1,5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2022 году);</w:t>
      </w:r>
    </w:p>
    <w:p w:rsidR="008F1A06" w:rsidRPr="000D74C5" w:rsidRDefault="00E6595A" w:rsidP="00E6595A">
      <w:pPr>
        <w:pStyle w:val="ListParagraph"/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5D1809">
        <w:rPr>
          <w:rFonts w:ascii="Times New Roman" w:hAnsi="Times New Roman" w:cs="Times New Roman"/>
          <w:sz w:val="24"/>
          <w:szCs w:val="28"/>
        </w:rPr>
        <w:t>–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сельское, лесное хозяйство, охота, рыболовство и рыбоводство (с 4,1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% в 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   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2018 году до 4</w:t>
      </w:r>
      <w:r w:rsidR="000D74C5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B0017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%</w:t>
      </w:r>
      <w:r w:rsidR="008F1A06" w:rsidRPr="000D74C5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в 2022 году).</w:t>
      </w:r>
    </w:p>
    <w:p w:rsidR="0095369D" w:rsidRDefault="008F1A06" w:rsidP="0095369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Приоритетным направлением в области работы с кадрами является </w:t>
      </w:r>
      <w:r w:rsidR="008C4E6C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реализация мер по привлечению </w:t>
      </w:r>
      <w:r w:rsidRPr="008F1A06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выпускников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</w:t>
      </w:r>
      <w:r w:rsidR="008C4E6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образовательных организаций </w:t>
      </w:r>
      <w:r w:rsidR="008C4E6C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Pr="008F1A06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в приоритетные отрасли экономики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 и их закреплен</w:t>
      </w:r>
      <w:r w:rsidR="0095369D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ию у работодателя (стажировки).</w:t>
      </w:r>
    </w:p>
    <w:p w:rsidR="0095369D" w:rsidRDefault="0095369D" w:rsidP="0095369D">
      <w:pPr>
        <w:shd w:val="clear" w:color="auto" w:fill="FFFFFF"/>
        <w:spacing w:before="240"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 уче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том общей сложившейся демографической ситуации акцент в системе образования следует </w:t>
      </w:r>
      <w:r w:rsidR="008B0017" w:rsidRPr="00332DB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делать</w:t>
      </w:r>
      <w:r w:rsidR="00332DBF" w:rsidRPr="00332DB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на </w:t>
      </w:r>
      <w:r w:rsidR="008F1A06" w:rsidRPr="008F1A06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повышени</w:t>
      </w:r>
      <w:r w:rsidR="00332DBF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>и</w:t>
      </w:r>
      <w:r w:rsidR="008F1A06" w:rsidRPr="008F1A06">
        <w:rPr>
          <w:rFonts w:ascii="Times New Roman" w:hAnsi="Times New Roman" w:cs="Times New Roman"/>
          <w:bCs/>
          <w:spacing w:val="2"/>
          <w:sz w:val="24"/>
          <w:szCs w:val="24"/>
          <w:shd w:val="clear" w:color="auto" w:fill="FFFFFF"/>
        </w:rPr>
        <w:t xml:space="preserve"> уровня квалификации работников</w:t>
      </w:r>
      <w:r w:rsidR="008F1A06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.</w:t>
      </w:r>
    </w:p>
    <w:p w:rsidR="008F1A06" w:rsidRDefault="008F1A06" w:rsidP="00594387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 xml:space="preserve">По мнению Управления по труду и занятости населения, исходя из прогнозов потребностей, работодатели озабочены тем, что на областном рынке труда </w:t>
      </w:r>
      <w:r w:rsidR="008B0017" w:rsidRPr="00332DBF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сложно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найти высококвалифицированных работников из-за отсутствия должного уровня подготовки. </w:t>
      </w:r>
    </w:p>
    <w:p w:rsidR="00127F55" w:rsidRDefault="00127F55" w:rsidP="0059438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158" w:rsidRDefault="008F1A06" w:rsidP="0059438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8F1A06">
        <w:rPr>
          <w:rFonts w:ascii="Times New Roman" w:hAnsi="Times New Roman" w:cs="Times New Roman"/>
          <w:b/>
          <w:sz w:val="24"/>
          <w:szCs w:val="24"/>
        </w:rPr>
        <w:t>. Основные направления научно-технологического</w:t>
      </w:r>
      <w:r w:rsidR="00BC67C3">
        <w:rPr>
          <w:rFonts w:ascii="Times New Roman" w:hAnsi="Times New Roman" w:cs="Times New Roman"/>
          <w:b/>
          <w:sz w:val="24"/>
          <w:szCs w:val="24"/>
        </w:rPr>
        <w:t xml:space="preserve"> развития Нижегородской области</w:t>
      </w:r>
    </w:p>
    <w:p w:rsidR="008F1A06" w:rsidRPr="00956060" w:rsidRDefault="008F1A06" w:rsidP="0059438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4158" w:rsidRPr="00E54158">
        <w:rPr>
          <w:rFonts w:ascii="Times New Roman" w:hAnsi="Times New Roman" w:cs="Times New Roman"/>
          <w:sz w:val="24"/>
          <w:szCs w:val="24"/>
        </w:rPr>
        <w:t>Основные направления научно-технологического развития Нижегородской области</w:t>
      </w:r>
      <w:r w:rsidR="00E54158">
        <w:rPr>
          <w:rFonts w:ascii="Times New Roman" w:hAnsi="Times New Roman" w:cs="Times New Roman"/>
          <w:sz w:val="24"/>
          <w:szCs w:val="24"/>
        </w:rPr>
        <w:t xml:space="preserve"> определены на основе данных Корпорации развития Нижегородской области и Правительства Нижегородской области.</w:t>
      </w:r>
    </w:p>
    <w:p w:rsidR="008F1A06" w:rsidRPr="008F1A06" w:rsidRDefault="00BC67C3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Нижегородская область занимает четвертое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место в России по уровню научно-технического развития и исторически является одним из крупнейших центров научно-технического образования, академической и отраслевой науки. Область известна признанными в мире научными школами: радиофизики и электроники; ядерной и лазерной физики; металлоорганической химии; химии высокочистых веществ; микробиологии; высоких технологий в медицине.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Выполнением научных исследований и разработок в Нижегородской области  занимаются около 300 организаций, среди них три института Российской академии наук: ФГБНУ «Федеральный исследовательский центр Институт прикладной ф</w:t>
      </w:r>
      <w:r w:rsidR="00707628">
        <w:rPr>
          <w:rFonts w:ascii="Times New Roman" w:hAnsi="Times New Roman" w:cs="Times New Roman"/>
          <w:sz w:val="24"/>
          <w:szCs w:val="24"/>
        </w:rPr>
        <w:t>изики Российской академии наук»,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ФГБНУ «Институт химии высокочистых веществ им. </w:t>
      </w:r>
      <w:r w:rsidR="00127F55">
        <w:rPr>
          <w:rFonts w:ascii="Times New Roman" w:hAnsi="Times New Roman" w:cs="Times New Roman"/>
          <w:sz w:val="24"/>
          <w:szCs w:val="24"/>
        </w:rPr>
        <w:t xml:space="preserve">       </w:t>
      </w:r>
      <w:r w:rsidRPr="008F1A06">
        <w:rPr>
          <w:rFonts w:ascii="Times New Roman" w:hAnsi="Times New Roman" w:cs="Times New Roman"/>
          <w:sz w:val="24"/>
          <w:szCs w:val="24"/>
        </w:rPr>
        <w:t>Г.Г.</w:t>
      </w:r>
      <w:r w:rsidR="00BC67C3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Девятых Российской академии наук» и ФГБНУ «Институт металлоорганической химии им.</w:t>
      </w:r>
      <w:r w:rsidR="00BC67C3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Г.А.</w:t>
      </w:r>
      <w:r w:rsidR="00BC67C3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Разуваева Российской академии наук»;  более 60 отраслевых НИИ, включ</w:t>
      </w:r>
      <w:r w:rsidR="00707628">
        <w:rPr>
          <w:rFonts w:ascii="Times New Roman" w:hAnsi="Times New Roman" w:cs="Times New Roman"/>
          <w:sz w:val="24"/>
          <w:szCs w:val="24"/>
        </w:rPr>
        <w:t xml:space="preserve">ая Всероссийский ядерный центр </w:t>
      </w:r>
      <w:r w:rsidR="00707628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Pr="008F1A06">
        <w:rPr>
          <w:rFonts w:ascii="Times New Roman" w:hAnsi="Times New Roman" w:cs="Times New Roman"/>
          <w:sz w:val="24"/>
          <w:szCs w:val="24"/>
        </w:rPr>
        <w:t xml:space="preserve"> ВНИИЭФ. В науке заняты 41 000 человек.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 Нижегородской области действу</w:t>
      </w:r>
      <w:r w:rsidR="009957FB">
        <w:rPr>
          <w:rFonts w:ascii="Times New Roman" w:hAnsi="Times New Roman" w:cs="Times New Roman"/>
          <w:sz w:val="24"/>
          <w:szCs w:val="24"/>
        </w:rPr>
        <w:t>ю</w:t>
      </w:r>
      <w:r w:rsidRPr="008F1A06">
        <w:rPr>
          <w:rFonts w:ascii="Times New Roman" w:hAnsi="Times New Roman" w:cs="Times New Roman"/>
          <w:sz w:val="24"/>
          <w:szCs w:val="24"/>
        </w:rPr>
        <w:t>т два технопарка – «Саров» и «Анкудиновка». Отраслевой специализацией технопарка в сфере высоких технологий «Анкудиновка» явля</w:t>
      </w:r>
      <w:r w:rsidR="009957FB">
        <w:rPr>
          <w:rFonts w:ascii="Times New Roman" w:hAnsi="Times New Roman" w:cs="Times New Roman"/>
          <w:sz w:val="24"/>
          <w:szCs w:val="24"/>
        </w:rPr>
        <w:t>ю</w:t>
      </w:r>
      <w:r w:rsidRPr="008F1A06">
        <w:rPr>
          <w:rFonts w:ascii="Times New Roman" w:hAnsi="Times New Roman" w:cs="Times New Roman"/>
          <w:sz w:val="24"/>
          <w:szCs w:val="24"/>
        </w:rPr>
        <w:t xml:space="preserve">тся информационные и коммуникационные технологии, приборостроение, машиностроение, электронная техника, химические и биомедицинские технологии, а также разработка новых материалов. Отраслевой специализацией технопарка «Саров» – информационные технологии, лазерные технологии, энергоэффективные технологии, сенсоры и автоматизация, материалы и покрытия.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Кроме того, Правительством Нижегородской области запланировано создание  еще трех промышленных технопарков, проекты которых ранее были одобрены Минэкономразвития. Площадки будут размещаться на базе «Группы ГАЗ» (Нижний Новгород), ЗАО «Дробмаш» (Выкса) и технопарк</w:t>
      </w:r>
      <w:r w:rsidR="00D23590">
        <w:rPr>
          <w:rFonts w:ascii="Times New Roman" w:hAnsi="Times New Roman" w:cs="Times New Roman"/>
          <w:sz w:val="24"/>
          <w:szCs w:val="24"/>
        </w:rPr>
        <w:t>а</w:t>
      </w:r>
      <w:r w:rsidRPr="008F1A06">
        <w:rPr>
          <w:rFonts w:ascii="Times New Roman" w:hAnsi="Times New Roman" w:cs="Times New Roman"/>
          <w:sz w:val="24"/>
          <w:szCs w:val="24"/>
        </w:rPr>
        <w:t xml:space="preserve"> «Саров» в поселке Сатис.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lastRenderedPageBreak/>
        <w:t>Технопарк на площадке Горьковского автозавода «Группы ГАЗ» создается для выпуска линейки инновационного электротранспорта и компонентов для него. В технопарке на выксунском заводе «Дробмаш» будут развивать производство горно-шахтного оборудования, оборудования для молочных хозяйств, производство специальных контейнеров</w:t>
      </w:r>
      <w:r w:rsidR="00DC625B">
        <w:rPr>
          <w:rFonts w:ascii="Times New Roman" w:hAnsi="Times New Roman" w:cs="Times New Roman"/>
          <w:sz w:val="24"/>
          <w:szCs w:val="24"/>
        </w:rPr>
        <w:t xml:space="preserve"> и печей для газостатирования. А</w:t>
      </w:r>
      <w:r w:rsidRPr="008F1A06">
        <w:rPr>
          <w:rFonts w:ascii="Times New Roman" w:hAnsi="Times New Roman" w:cs="Times New Roman"/>
          <w:sz w:val="24"/>
          <w:szCs w:val="24"/>
        </w:rPr>
        <w:t xml:space="preserve"> существующий технопарк «Саров» в поселке Сатис планирует увеличение своих энергетических мощностей, что позволит резидентам развивать новые производства.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Правительство Нижегородской области рассчитывает, что к 2024 году на территории технопарков будут работать 43 предприятия малого и среднего бизнеса. Планируется, что благодаря этому в регионе буд</w:t>
      </w:r>
      <w:r w:rsidR="00A969A1">
        <w:rPr>
          <w:rFonts w:ascii="Times New Roman" w:hAnsi="Times New Roman" w:cs="Times New Roman"/>
          <w:sz w:val="24"/>
          <w:szCs w:val="24"/>
        </w:rPr>
        <w:t>у</w:t>
      </w:r>
      <w:r w:rsidRPr="008F1A06">
        <w:rPr>
          <w:rFonts w:ascii="Times New Roman" w:hAnsi="Times New Roman" w:cs="Times New Roman"/>
          <w:sz w:val="24"/>
          <w:szCs w:val="24"/>
        </w:rPr>
        <w:t xml:space="preserve">т </w:t>
      </w:r>
      <w:r w:rsidR="00DC625B" w:rsidRPr="00DC625B">
        <w:rPr>
          <w:rFonts w:ascii="Times New Roman" w:hAnsi="Times New Roman" w:cs="Times New Roman"/>
          <w:sz w:val="24"/>
          <w:szCs w:val="24"/>
        </w:rPr>
        <w:t>создан</w:t>
      </w:r>
      <w:r w:rsidR="00A969A1">
        <w:rPr>
          <w:rFonts w:ascii="Times New Roman" w:hAnsi="Times New Roman" w:cs="Times New Roman"/>
          <w:sz w:val="24"/>
          <w:szCs w:val="24"/>
        </w:rPr>
        <w:t>ы</w:t>
      </w:r>
      <w:r w:rsidR="00707628" w:rsidRPr="00DC625B">
        <w:rPr>
          <w:rFonts w:ascii="Times New Roman" w:hAnsi="Times New Roman" w:cs="Times New Roman"/>
          <w:sz w:val="24"/>
          <w:szCs w:val="24"/>
        </w:rPr>
        <w:t xml:space="preserve"> 1000 </w:t>
      </w:r>
      <w:r w:rsidRPr="00DC625B">
        <w:rPr>
          <w:rFonts w:ascii="Times New Roman" w:hAnsi="Times New Roman" w:cs="Times New Roman"/>
          <w:sz w:val="24"/>
          <w:szCs w:val="24"/>
        </w:rPr>
        <w:t>новых рабочих мест.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Нижегородская область входит в десятку регионов-лидеров (</w:t>
      </w:r>
      <w:r w:rsidR="00DC625B">
        <w:rPr>
          <w:rFonts w:ascii="Times New Roman" w:hAnsi="Times New Roman" w:cs="Times New Roman"/>
          <w:sz w:val="24"/>
          <w:szCs w:val="24"/>
        </w:rPr>
        <w:t xml:space="preserve">занимая </w:t>
      </w:r>
      <w:r w:rsidRPr="00DC625B">
        <w:rPr>
          <w:rFonts w:ascii="Times New Roman" w:hAnsi="Times New Roman" w:cs="Times New Roman"/>
          <w:sz w:val="24"/>
          <w:szCs w:val="24"/>
        </w:rPr>
        <w:t>7-е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="003A5750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 xml:space="preserve">место в Российской Федерации) по количеству внедренных передовых производственных технологий (ПдПТ).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 рамках национального проекта «Наука» в Нижегородской области создан научно-образовательный центр мирового уровня «Техноплатформа-2035», на базе которого планируется развивать пять направлений: инновационные производства, компоненты и материалы, интеллектуальные транспортные системы, персонализированная медицина (в том числе ядерная), цифровые технологии и ликвидация экологического ущерба. На</w:t>
      </w:r>
      <w:r w:rsidR="003A5750">
        <w:rPr>
          <w:rFonts w:ascii="Times New Roman" w:hAnsi="Times New Roman" w:cs="Times New Roman"/>
          <w:sz w:val="24"/>
          <w:szCs w:val="24"/>
        </w:rPr>
        <w:t xml:space="preserve">учно-образовательный центр </w:t>
      </w:r>
      <w:r w:rsidR="003A5750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Pr="008F1A06">
        <w:rPr>
          <w:rFonts w:ascii="Times New Roman" w:hAnsi="Times New Roman" w:cs="Times New Roman"/>
          <w:sz w:val="24"/>
          <w:szCs w:val="24"/>
        </w:rPr>
        <w:t xml:space="preserve"> это консорциум ведущих образовательных и научно-исследовательских организаций с организациями реального сектора экономики, результатом создания которого является получение новых конкурентоспособных технологий и продуктов с их последующей коммерциализацией, а также подготовка кадров для решения крупных научно-технологических задач </w:t>
      </w:r>
      <w:r w:rsidR="00C07C56">
        <w:rPr>
          <w:rFonts w:ascii="Times New Roman" w:hAnsi="Times New Roman" w:cs="Times New Roman"/>
          <w:sz w:val="24"/>
          <w:szCs w:val="24"/>
        </w:rPr>
        <w:t>в соответствии с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приоритетам</w:t>
      </w:r>
      <w:r w:rsidR="00C07C56">
        <w:rPr>
          <w:rFonts w:ascii="Times New Roman" w:hAnsi="Times New Roman" w:cs="Times New Roman"/>
          <w:sz w:val="24"/>
          <w:szCs w:val="24"/>
        </w:rPr>
        <w:t>и</w:t>
      </w:r>
      <w:r w:rsidRPr="008F1A06">
        <w:rPr>
          <w:rFonts w:ascii="Times New Roman" w:hAnsi="Times New Roman" w:cs="Times New Roman"/>
          <w:sz w:val="24"/>
          <w:szCs w:val="24"/>
        </w:rPr>
        <w:t xml:space="preserve"> научно-технологического развития области и Российской Федерации.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 проектах научно-образовательного центра Нижегородской области «Техноплатформа-2035» участвуют 27 организаций</w:t>
      </w:r>
      <w:r w:rsidR="003A5750">
        <w:rPr>
          <w:rFonts w:ascii="Times New Roman" w:hAnsi="Times New Roman" w:cs="Times New Roman"/>
          <w:sz w:val="24"/>
          <w:szCs w:val="24"/>
        </w:rPr>
        <w:t>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в том числе  АО «Опытное конструкторское бюро машиностроения имени И.</w:t>
      </w:r>
      <w:r w:rsidR="00C8009F">
        <w:rPr>
          <w:rFonts w:ascii="Times New Roman" w:hAnsi="Times New Roman" w:cs="Times New Roman"/>
          <w:sz w:val="24"/>
          <w:szCs w:val="24"/>
        </w:rPr>
        <w:t>И. Африкантова»,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АО «Научн</w:t>
      </w:r>
      <w:r w:rsidR="003A5750">
        <w:rPr>
          <w:rFonts w:ascii="Times New Roman" w:hAnsi="Times New Roman" w:cs="Times New Roman"/>
          <w:sz w:val="24"/>
          <w:szCs w:val="24"/>
        </w:rPr>
        <w:t>о-производственное предприятие “</w:t>
      </w:r>
      <w:r w:rsidRPr="008F1A06">
        <w:rPr>
          <w:rFonts w:ascii="Times New Roman" w:hAnsi="Times New Roman" w:cs="Times New Roman"/>
          <w:sz w:val="24"/>
          <w:szCs w:val="24"/>
        </w:rPr>
        <w:t>Салют</w:t>
      </w:r>
      <w:r w:rsidR="003A5750">
        <w:rPr>
          <w:rFonts w:ascii="Times New Roman" w:hAnsi="Times New Roman" w:cs="Times New Roman"/>
          <w:sz w:val="24"/>
          <w:szCs w:val="24"/>
        </w:rPr>
        <w:t>”</w:t>
      </w:r>
      <w:r w:rsidR="00C8009F">
        <w:rPr>
          <w:rFonts w:ascii="Times New Roman" w:hAnsi="Times New Roman" w:cs="Times New Roman"/>
          <w:sz w:val="24"/>
          <w:szCs w:val="24"/>
        </w:rPr>
        <w:t>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АО «Научн</w:t>
      </w:r>
      <w:r w:rsidR="003A5750">
        <w:rPr>
          <w:rFonts w:ascii="Times New Roman" w:hAnsi="Times New Roman" w:cs="Times New Roman"/>
          <w:sz w:val="24"/>
          <w:szCs w:val="24"/>
        </w:rPr>
        <w:t>о-производственное предприятие “</w:t>
      </w:r>
      <w:r w:rsidRPr="008F1A06">
        <w:rPr>
          <w:rFonts w:ascii="Times New Roman" w:hAnsi="Times New Roman" w:cs="Times New Roman"/>
          <w:sz w:val="24"/>
          <w:szCs w:val="24"/>
        </w:rPr>
        <w:t>Полет</w:t>
      </w:r>
      <w:r w:rsidR="003A5750">
        <w:rPr>
          <w:rFonts w:ascii="Times New Roman" w:hAnsi="Times New Roman" w:cs="Times New Roman"/>
          <w:sz w:val="24"/>
          <w:szCs w:val="24"/>
        </w:rPr>
        <w:t>”</w:t>
      </w:r>
      <w:r w:rsidR="00C8009F">
        <w:rPr>
          <w:rFonts w:ascii="Times New Roman" w:hAnsi="Times New Roman" w:cs="Times New Roman"/>
          <w:sz w:val="24"/>
          <w:szCs w:val="24"/>
        </w:rPr>
        <w:t>»,</w:t>
      </w:r>
      <w:r w:rsidR="003A5750">
        <w:rPr>
          <w:rFonts w:ascii="Times New Roman" w:hAnsi="Times New Roman" w:cs="Times New Roman"/>
          <w:sz w:val="24"/>
          <w:szCs w:val="24"/>
        </w:rPr>
        <w:t xml:space="preserve"> АО «Технопарк “</w:t>
      </w:r>
      <w:r w:rsidRPr="008F1A06">
        <w:rPr>
          <w:rFonts w:ascii="Times New Roman" w:hAnsi="Times New Roman" w:cs="Times New Roman"/>
          <w:sz w:val="24"/>
          <w:szCs w:val="24"/>
        </w:rPr>
        <w:t>Саров</w:t>
      </w:r>
      <w:r w:rsidR="003A5750">
        <w:rPr>
          <w:rFonts w:ascii="Times New Roman" w:hAnsi="Times New Roman" w:cs="Times New Roman"/>
          <w:sz w:val="24"/>
          <w:szCs w:val="24"/>
        </w:rPr>
        <w:t>”</w:t>
      </w:r>
      <w:r w:rsidR="00C8009F">
        <w:rPr>
          <w:rFonts w:ascii="Times New Roman" w:hAnsi="Times New Roman" w:cs="Times New Roman"/>
          <w:sz w:val="24"/>
          <w:szCs w:val="24"/>
        </w:rPr>
        <w:t>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ФКП «Завод имени Я.М.</w:t>
      </w:r>
      <w:r w:rsidR="003A5750">
        <w:rPr>
          <w:rFonts w:ascii="Times New Roman" w:hAnsi="Times New Roman" w:cs="Times New Roman"/>
          <w:sz w:val="24"/>
          <w:szCs w:val="24"/>
        </w:rPr>
        <w:t xml:space="preserve"> </w:t>
      </w:r>
      <w:r w:rsidR="00C8009F">
        <w:rPr>
          <w:rFonts w:ascii="Times New Roman" w:hAnsi="Times New Roman" w:cs="Times New Roman"/>
          <w:sz w:val="24"/>
          <w:szCs w:val="24"/>
        </w:rPr>
        <w:t>Свердлова»,</w:t>
      </w:r>
      <w:r w:rsidR="00127F55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ПАО «Арзамасское научн</w:t>
      </w:r>
      <w:r w:rsidR="003A5750">
        <w:rPr>
          <w:rFonts w:ascii="Times New Roman" w:hAnsi="Times New Roman" w:cs="Times New Roman"/>
          <w:sz w:val="24"/>
          <w:szCs w:val="24"/>
        </w:rPr>
        <w:t>о-производственное предприятие “</w:t>
      </w:r>
      <w:r w:rsidRPr="008F1A06">
        <w:rPr>
          <w:rFonts w:ascii="Times New Roman" w:hAnsi="Times New Roman" w:cs="Times New Roman"/>
          <w:sz w:val="24"/>
          <w:szCs w:val="24"/>
        </w:rPr>
        <w:t>ТЕМП-АВИА</w:t>
      </w:r>
      <w:r w:rsidR="003A5750">
        <w:rPr>
          <w:rFonts w:ascii="Times New Roman" w:hAnsi="Times New Roman" w:cs="Times New Roman"/>
          <w:sz w:val="24"/>
          <w:szCs w:val="24"/>
        </w:rPr>
        <w:t>”</w:t>
      </w:r>
      <w:r w:rsidR="00C8009F">
        <w:rPr>
          <w:rFonts w:ascii="Times New Roman" w:hAnsi="Times New Roman" w:cs="Times New Roman"/>
          <w:sz w:val="24"/>
          <w:szCs w:val="24"/>
        </w:rPr>
        <w:t>»,</w:t>
      </w:r>
      <w:r w:rsidR="00127F55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ПАО «Арзамасский приборостроительный завод имени П.И.</w:t>
      </w:r>
      <w:r w:rsidR="003A5750">
        <w:rPr>
          <w:rFonts w:ascii="Times New Roman" w:hAnsi="Times New Roman" w:cs="Times New Roman"/>
          <w:sz w:val="24"/>
          <w:szCs w:val="24"/>
        </w:rPr>
        <w:t xml:space="preserve"> </w:t>
      </w:r>
      <w:r w:rsidR="00C8009F">
        <w:rPr>
          <w:rFonts w:ascii="Times New Roman" w:hAnsi="Times New Roman" w:cs="Times New Roman"/>
          <w:sz w:val="24"/>
          <w:szCs w:val="24"/>
        </w:rPr>
        <w:t>Пландина»,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 УК биохимичес</w:t>
      </w:r>
      <w:r w:rsidR="003A5750">
        <w:rPr>
          <w:rFonts w:ascii="Times New Roman" w:hAnsi="Times New Roman" w:cs="Times New Roman"/>
          <w:sz w:val="24"/>
          <w:szCs w:val="24"/>
        </w:rPr>
        <w:t>кий холдинг «Оргхим»; ЗАО</w:t>
      </w:r>
      <w:r w:rsidR="00C8009F">
        <w:rPr>
          <w:rFonts w:ascii="Times New Roman" w:hAnsi="Times New Roman" w:cs="Times New Roman"/>
          <w:sz w:val="24"/>
          <w:szCs w:val="24"/>
        </w:rPr>
        <w:t xml:space="preserve"> «Реал-Инвест»,</w:t>
      </w:r>
      <w:r w:rsidR="003A5750">
        <w:rPr>
          <w:rFonts w:ascii="Times New Roman" w:hAnsi="Times New Roman" w:cs="Times New Roman"/>
          <w:sz w:val="24"/>
          <w:szCs w:val="24"/>
        </w:rPr>
        <w:t xml:space="preserve"> ООО «УК “</w:t>
      </w:r>
      <w:r w:rsidRPr="008F1A06">
        <w:rPr>
          <w:rFonts w:ascii="Times New Roman" w:hAnsi="Times New Roman" w:cs="Times New Roman"/>
          <w:sz w:val="24"/>
          <w:szCs w:val="24"/>
        </w:rPr>
        <w:t>Группа ГАЗ</w:t>
      </w:r>
      <w:r w:rsidR="003A5750">
        <w:rPr>
          <w:rFonts w:ascii="Times New Roman" w:hAnsi="Times New Roman" w:cs="Times New Roman"/>
          <w:sz w:val="24"/>
          <w:szCs w:val="24"/>
        </w:rPr>
        <w:t>”</w:t>
      </w:r>
      <w:r w:rsidR="00C8009F">
        <w:rPr>
          <w:rFonts w:ascii="Times New Roman" w:hAnsi="Times New Roman" w:cs="Times New Roman"/>
          <w:sz w:val="24"/>
          <w:szCs w:val="24"/>
        </w:rPr>
        <w:t>», ПАО «Русполимер»,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ООО Институт «Газэнергопроект»; АО «Нижегородский завод 70-летия Победы»; ОАО </w:t>
      </w:r>
      <w:r w:rsidRPr="008F1A06">
        <w:rPr>
          <w:rFonts w:ascii="Times New Roman" w:hAnsi="Times New Roman" w:cs="Times New Roman"/>
          <w:sz w:val="24"/>
          <w:szCs w:val="24"/>
        </w:rPr>
        <w:lastRenderedPageBreak/>
        <w:t>«Научн</w:t>
      </w:r>
      <w:r w:rsidR="00C8009F">
        <w:rPr>
          <w:rFonts w:ascii="Times New Roman" w:hAnsi="Times New Roman" w:cs="Times New Roman"/>
          <w:sz w:val="24"/>
          <w:szCs w:val="24"/>
        </w:rPr>
        <w:t>о-производственное объединение “</w:t>
      </w:r>
      <w:r w:rsidRPr="008F1A06">
        <w:rPr>
          <w:rFonts w:ascii="Times New Roman" w:hAnsi="Times New Roman" w:cs="Times New Roman"/>
          <w:sz w:val="24"/>
          <w:szCs w:val="24"/>
        </w:rPr>
        <w:t>Правдинский радиозавод</w:t>
      </w:r>
      <w:r w:rsidR="00C8009F">
        <w:rPr>
          <w:rFonts w:ascii="Times New Roman" w:hAnsi="Times New Roman" w:cs="Times New Roman"/>
          <w:sz w:val="24"/>
          <w:szCs w:val="24"/>
        </w:rPr>
        <w:t>”»,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АО «Центральный нау</w:t>
      </w:r>
      <w:r w:rsidR="00C8009F">
        <w:rPr>
          <w:rFonts w:ascii="Times New Roman" w:hAnsi="Times New Roman" w:cs="Times New Roman"/>
          <w:sz w:val="24"/>
          <w:szCs w:val="24"/>
        </w:rPr>
        <w:t>чно-исследовательский институт “</w:t>
      </w:r>
      <w:r w:rsidRPr="008F1A06">
        <w:rPr>
          <w:rFonts w:ascii="Times New Roman" w:hAnsi="Times New Roman" w:cs="Times New Roman"/>
          <w:sz w:val="24"/>
          <w:szCs w:val="24"/>
        </w:rPr>
        <w:t>Буревестник</w:t>
      </w:r>
      <w:r w:rsidR="00C8009F">
        <w:rPr>
          <w:rFonts w:ascii="Times New Roman" w:hAnsi="Times New Roman" w:cs="Times New Roman"/>
          <w:sz w:val="24"/>
          <w:szCs w:val="24"/>
        </w:rPr>
        <w:t>”</w:t>
      </w:r>
      <w:r w:rsidRPr="008F1A06">
        <w:rPr>
          <w:rFonts w:ascii="Times New Roman" w:hAnsi="Times New Roman" w:cs="Times New Roman"/>
          <w:sz w:val="24"/>
          <w:szCs w:val="24"/>
        </w:rPr>
        <w:t xml:space="preserve">»;  шесть  вузов:  ФГАОУ ВО «Национальный исследовательский Нижегородский государственный университет им. </w:t>
      </w:r>
      <w:r w:rsidR="00C07C56">
        <w:rPr>
          <w:rFonts w:ascii="Times New Roman" w:hAnsi="Times New Roman" w:cs="Times New Roman"/>
          <w:sz w:val="24"/>
          <w:szCs w:val="24"/>
        </w:rPr>
        <w:t xml:space="preserve">   </w:t>
      </w:r>
      <w:r w:rsidRPr="008F1A06">
        <w:rPr>
          <w:rFonts w:ascii="Times New Roman" w:hAnsi="Times New Roman" w:cs="Times New Roman"/>
          <w:sz w:val="24"/>
          <w:szCs w:val="24"/>
        </w:rPr>
        <w:t>Н.И.</w:t>
      </w:r>
      <w:r w:rsidR="00C8009F">
        <w:rPr>
          <w:rFonts w:ascii="Times New Roman" w:hAnsi="Times New Roman" w:cs="Times New Roman"/>
          <w:sz w:val="24"/>
          <w:szCs w:val="24"/>
        </w:rPr>
        <w:t xml:space="preserve"> Лобачевского»,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ФГБОУ ВО «Нижегородский государственный технический университет им. Р.Е.</w:t>
      </w:r>
      <w:r w:rsidR="00C8009F">
        <w:rPr>
          <w:rFonts w:ascii="Times New Roman" w:hAnsi="Times New Roman" w:cs="Times New Roman"/>
          <w:sz w:val="24"/>
          <w:szCs w:val="24"/>
        </w:rPr>
        <w:t xml:space="preserve"> Алексеева»,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ФГБОУ ВО «Нижегородский государственный архитек</w:t>
      </w:r>
      <w:r w:rsidR="00C8009F">
        <w:rPr>
          <w:rFonts w:ascii="Times New Roman" w:hAnsi="Times New Roman" w:cs="Times New Roman"/>
          <w:sz w:val="24"/>
          <w:szCs w:val="24"/>
        </w:rPr>
        <w:t>турно-строительный университет»,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ФГБОУ ВО «Приволжский исследовательский медицинский университет» Министерства здрав</w:t>
      </w:r>
      <w:r w:rsidR="00C8009F">
        <w:rPr>
          <w:rFonts w:ascii="Times New Roman" w:hAnsi="Times New Roman" w:cs="Times New Roman"/>
          <w:sz w:val="24"/>
          <w:szCs w:val="24"/>
        </w:rPr>
        <w:t>оохранения Российской Федерации,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ГБОУ ВО «Нижегородский государственный инжен</w:t>
      </w:r>
      <w:r w:rsidR="00C8009F">
        <w:rPr>
          <w:rFonts w:ascii="Times New Roman" w:hAnsi="Times New Roman" w:cs="Times New Roman"/>
          <w:sz w:val="24"/>
          <w:szCs w:val="24"/>
        </w:rPr>
        <w:t>ерно-экономический университет»,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ФГБОУ ВО «Московский технический университет связи и информатики»; шесть НИИ: ФГУП «РФЯЦ </w:t>
      </w:r>
      <w:r w:rsidR="00C8009F">
        <w:rPr>
          <w:rFonts w:ascii="Times New Roman" w:hAnsi="Times New Roman" w:cs="Times New Roman"/>
          <w:sz w:val="24"/>
          <w:szCs w:val="24"/>
        </w:rPr>
        <w:t>– ВНИИЭФ»,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ФГБНУ «Федеральный исследовательский центр Институт прикладной ф</w:t>
      </w:r>
      <w:r w:rsidR="00C8009F">
        <w:rPr>
          <w:rFonts w:ascii="Times New Roman" w:hAnsi="Times New Roman" w:cs="Times New Roman"/>
          <w:sz w:val="24"/>
          <w:szCs w:val="24"/>
        </w:rPr>
        <w:t>изики Российской академии наук»,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ФГБУН Институт металлоорганической химии им. Г.А. Раз</w:t>
      </w:r>
      <w:r w:rsidR="00C8009F">
        <w:rPr>
          <w:rFonts w:ascii="Times New Roman" w:hAnsi="Times New Roman" w:cs="Times New Roman"/>
          <w:sz w:val="24"/>
          <w:szCs w:val="24"/>
        </w:rPr>
        <w:t>уваева Российской академии наук,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ФГБУН Институт химии высокочистых веществ им. Г.Г. Девятых Рос</w:t>
      </w:r>
      <w:r w:rsidR="00C8009F">
        <w:rPr>
          <w:rFonts w:ascii="Times New Roman" w:hAnsi="Times New Roman" w:cs="Times New Roman"/>
          <w:sz w:val="24"/>
          <w:szCs w:val="24"/>
        </w:rPr>
        <w:t>сийской академии наук,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ГНЦ ФГУП «Исследовательский Центр им. М.В. Келдыша»; ФГБУН Институт проблем нефти и газа Российской академии наук.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Нижегородский центр имеет все шансы стать единым окном для международного сотрудничества. Положительный социально-экономический эффект для региона будет ощутим к 2024 году, когда доля новой высокотехнологичной продукции от центра увеличится до 35</w:t>
      </w:r>
      <w:r w:rsidR="00C8009F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%.</w:t>
      </w:r>
      <w:r w:rsidR="003076D7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Кроме того</w:t>
      </w:r>
      <w:r w:rsidR="00C8009F">
        <w:rPr>
          <w:rFonts w:ascii="Times New Roman" w:hAnsi="Times New Roman" w:cs="Times New Roman"/>
          <w:sz w:val="24"/>
          <w:szCs w:val="24"/>
        </w:rPr>
        <w:t>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научно-образовательный центр решает задачу сокращения оттока молодых перспективных кадров.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С учетом достигнутых результатов, глобальных трендов, мнения экспертов в сфере науки и инноваций, стратегии развития Нижегородской области выработаны основные направления научно-технического </w:t>
      </w:r>
      <w:r w:rsidR="00C8009F">
        <w:rPr>
          <w:rFonts w:ascii="Times New Roman" w:hAnsi="Times New Roman" w:cs="Times New Roman"/>
          <w:sz w:val="24"/>
          <w:szCs w:val="24"/>
        </w:rPr>
        <w:t>развития Нижегородской области.</w:t>
      </w:r>
    </w:p>
    <w:p w:rsidR="008F1A06" w:rsidRPr="00127F55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55">
        <w:rPr>
          <w:rFonts w:ascii="Times New Roman" w:hAnsi="Times New Roman" w:cs="Times New Roman"/>
          <w:b/>
          <w:sz w:val="24"/>
          <w:szCs w:val="24"/>
        </w:rPr>
        <w:t xml:space="preserve">1. Формирование системы координации научно-технической </w:t>
      </w:r>
      <w:r w:rsidR="00127F55" w:rsidRPr="00127F55">
        <w:rPr>
          <w:rFonts w:ascii="Times New Roman" w:hAnsi="Times New Roman" w:cs="Times New Roman"/>
          <w:b/>
          <w:sz w:val="24"/>
          <w:szCs w:val="24"/>
        </w:rPr>
        <w:t>деятельности в регионе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 рамках данного направления планиру</w:t>
      </w:r>
      <w:r w:rsidR="00D44D38">
        <w:rPr>
          <w:rFonts w:ascii="Times New Roman" w:hAnsi="Times New Roman" w:cs="Times New Roman"/>
          <w:sz w:val="24"/>
          <w:szCs w:val="24"/>
        </w:rPr>
        <w:t>ю</w:t>
      </w:r>
      <w:r w:rsidRPr="008F1A06">
        <w:rPr>
          <w:rFonts w:ascii="Times New Roman" w:hAnsi="Times New Roman" w:cs="Times New Roman"/>
          <w:sz w:val="24"/>
          <w:szCs w:val="24"/>
        </w:rPr>
        <w:t>тся формирование и развитие Центра координации научно-т</w:t>
      </w:r>
      <w:r w:rsidR="00C8009F">
        <w:rPr>
          <w:rFonts w:ascii="Times New Roman" w:hAnsi="Times New Roman" w:cs="Times New Roman"/>
          <w:sz w:val="24"/>
          <w:szCs w:val="24"/>
        </w:rPr>
        <w:t xml:space="preserve">ехнической деятельности (далее </w:t>
      </w:r>
      <w:r w:rsidR="00C8009F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Pr="008F1A06">
        <w:rPr>
          <w:rFonts w:ascii="Times New Roman" w:hAnsi="Times New Roman" w:cs="Times New Roman"/>
          <w:sz w:val="24"/>
          <w:szCs w:val="24"/>
        </w:rPr>
        <w:t xml:space="preserve"> ЦКНТД) и сервиса «единого окна» по всем вопросам в сфере научно-технической деятельности в рамках ЦКНТД. Создание центра будет способствовать формированию в регионе научных центров различного типа, а также позволит осуществлять концентрацию научно-технической деятельности на приоритетных</w:t>
      </w:r>
      <w:r w:rsidR="00C8009F" w:rsidRPr="00C8009F">
        <w:rPr>
          <w:rFonts w:ascii="Times New Roman" w:hAnsi="Times New Roman" w:cs="Times New Roman"/>
          <w:sz w:val="24"/>
          <w:szCs w:val="24"/>
        </w:rPr>
        <w:t xml:space="preserve"> </w:t>
      </w:r>
      <w:r w:rsidR="00C8009F" w:rsidRPr="008F1A06">
        <w:rPr>
          <w:rFonts w:ascii="Times New Roman" w:hAnsi="Times New Roman" w:cs="Times New Roman"/>
          <w:sz w:val="24"/>
          <w:szCs w:val="24"/>
        </w:rPr>
        <w:t>для региона</w:t>
      </w:r>
      <w:r w:rsidRPr="008F1A06">
        <w:rPr>
          <w:rFonts w:ascii="Times New Roman" w:hAnsi="Times New Roman" w:cs="Times New Roman"/>
          <w:sz w:val="24"/>
          <w:szCs w:val="24"/>
        </w:rPr>
        <w:t xml:space="preserve"> направлениях, защиту интеллектуальной собственности, обеспечивая ускоренное достижение поставленных целей как в промышленности, так и в научно-техническом секторе. Сервис «единое окно» позволит осуществлять эффективное ведение проектов в сфере н</w:t>
      </w:r>
      <w:r w:rsidR="00CB5E6D">
        <w:rPr>
          <w:rFonts w:ascii="Times New Roman" w:hAnsi="Times New Roman" w:cs="Times New Roman"/>
          <w:sz w:val="24"/>
          <w:szCs w:val="24"/>
        </w:rPr>
        <w:t xml:space="preserve">аучно-технической деятельности </w:t>
      </w:r>
      <w:r w:rsidR="00CB5E6D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CB5E6D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lastRenderedPageBreak/>
        <w:t xml:space="preserve">от содействия получению средств на научные исследования до содействия в продаже готовых изделий.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Реализация данного направления предусматривает оценку заделов и определение перечня организаций, с участием </w:t>
      </w:r>
      <w:r w:rsidR="00CB5E6D">
        <w:rPr>
          <w:rFonts w:ascii="Times New Roman" w:hAnsi="Times New Roman" w:cs="Times New Roman"/>
          <w:sz w:val="24"/>
          <w:szCs w:val="24"/>
        </w:rPr>
        <w:t>которых могут быть сформированы</w:t>
      </w:r>
      <w:r w:rsidRPr="008F1A06">
        <w:rPr>
          <w:rFonts w:ascii="Times New Roman" w:hAnsi="Times New Roman" w:cs="Times New Roman"/>
          <w:sz w:val="24"/>
          <w:szCs w:val="24"/>
        </w:rPr>
        <w:t xml:space="preserve"> лидирующие исследовательские центры (ЛИЦ) в рамках национального проекта в сфере цифровой экономики, ведущие научные центры, в том числе мирового уровня (ВНЦ), научно-образовательные центры (НОЦ) и инновационные научно-технологические центры (ИНТЦ) в рамках национального проекта в сфере науки.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Кроме того</w:t>
      </w:r>
      <w:r w:rsidR="00CB5E6D">
        <w:rPr>
          <w:rFonts w:ascii="Times New Roman" w:hAnsi="Times New Roman" w:cs="Times New Roman"/>
          <w:sz w:val="24"/>
          <w:szCs w:val="24"/>
        </w:rPr>
        <w:t>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предусмотрено определение наиболее перспективных направлений исследований для научных организаций региона с учетом достигнутых результатов, формирующихся научных центров всех типов, приоритетов научно-технического развития России и особенно потребностей предприятий региона (например, исследования для атомной, радиоэлектронной, машиностроительной, приборостроительной промышленности, энергетики, исследова</w:t>
      </w:r>
      <w:r w:rsidR="00CB5E6D">
        <w:rPr>
          <w:rFonts w:ascii="Times New Roman" w:hAnsi="Times New Roman" w:cs="Times New Roman"/>
          <w:sz w:val="24"/>
          <w:szCs w:val="24"/>
        </w:rPr>
        <w:t>ния в сфере цифровой экономики);</w:t>
      </w:r>
      <w:r w:rsidRPr="008F1A06">
        <w:rPr>
          <w:rFonts w:ascii="Times New Roman" w:hAnsi="Times New Roman" w:cs="Times New Roman"/>
          <w:sz w:val="24"/>
          <w:szCs w:val="24"/>
        </w:rPr>
        <w:t xml:space="preserve"> формирование списка «востребованных направлений научных исследований», а также обеспечение его максимального использования в научном секторе; использование потенциала опорного университета и ведущих вузов при реализации проектов, направленных на развитие региона, в рамках проекта «Вузы как центры пространства создания инноваций».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Реализация данного направления невозможна без соответствующей информационной политики, направленной на повышение престижности инновационной и научной деятельности.</w:t>
      </w:r>
    </w:p>
    <w:p w:rsidR="008F1A06" w:rsidRPr="00127F55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55">
        <w:rPr>
          <w:rFonts w:ascii="Times New Roman" w:hAnsi="Times New Roman" w:cs="Times New Roman"/>
          <w:b/>
          <w:sz w:val="24"/>
          <w:szCs w:val="24"/>
        </w:rPr>
        <w:t>2. Развитие научных исследований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6FDC">
        <w:rPr>
          <w:rFonts w:ascii="Times New Roman" w:hAnsi="Times New Roman" w:cs="Times New Roman"/>
          <w:sz w:val="24"/>
          <w:szCs w:val="24"/>
        </w:rPr>
        <w:t>Реализация д</w:t>
      </w:r>
      <w:r w:rsidRPr="008F1A06">
        <w:rPr>
          <w:rFonts w:ascii="Times New Roman" w:hAnsi="Times New Roman" w:cs="Times New Roman"/>
          <w:sz w:val="24"/>
          <w:szCs w:val="24"/>
        </w:rPr>
        <w:t xml:space="preserve">анного направления предполагает сочетание поддержки молодых ученых и инноваторов, работающих по приоритетным направлениям исследований, проведения научно-технических конференций и событий </w:t>
      </w:r>
      <w:r w:rsidR="000D6FDC">
        <w:rPr>
          <w:rFonts w:ascii="Times New Roman" w:hAnsi="Times New Roman" w:cs="Times New Roman"/>
          <w:sz w:val="24"/>
          <w:szCs w:val="24"/>
        </w:rPr>
        <w:t>всероссийского и мирового уровней</w:t>
      </w:r>
      <w:r w:rsidRPr="008F1A06">
        <w:rPr>
          <w:rFonts w:ascii="Times New Roman" w:hAnsi="Times New Roman" w:cs="Times New Roman"/>
          <w:sz w:val="24"/>
          <w:szCs w:val="24"/>
        </w:rPr>
        <w:t xml:space="preserve"> с реализацией крупных, наиболее в</w:t>
      </w:r>
      <w:r w:rsidR="00D44D38">
        <w:rPr>
          <w:rFonts w:ascii="Times New Roman" w:hAnsi="Times New Roman" w:cs="Times New Roman"/>
          <w:sz w:val="24"/>
          <w:szCs w:val="24"/>
        </w:rPr>
        <w:t xml:space="preserve">остребованных и перспективных, </w:t>
      </w:r>
      <w:r w:rsidRPr="008F1A06">
        <w:rPr>
          <w:rFonts w:ascii="Times New Roman" w:hAnsi="Times New Roman" w:cs="Times New Roman"/>
          <w:sz w:val="24"/>
          <w:szCs w:val="24"/>
        </w:rPr>
        <w:t xml:space="preserve">проектов в области фундаментальной науки на базе специализированных научных центров различного типа (Центр биофотоники, Лазерный центр и Центр исследований экстремального света).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рамках реализации данного направления в Нижегородской области планируется создание лидирующей распределенной между Нижним Новгородом и Саровом научно-образовательной и производственной площадки, обеспечивающей ведущие позиции </w:t>
      </w:r>
      <w:r w:rsidRPr="008F1A06">
        <w:rPr>
          <w:rFonts w:ascii="Times New Roman" w:hAnsi="Times New Roman" w:cs="Times New Roman"/>
          <w:sz w:val="24"/>
          <w:szCs w:val="24"/>
        </w:rPr>
        <w:lastRenderedPageBreak/>
        <w:t>региона в сфере приоритетных для Российской Федерации технологий, развития цифровой экономики, подготовки высококвалифицированных кадров, повышения производительности труда и внедрения инноваций на производстве, импортозамещения.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рамках проекта  предполагается широкая кооперация предприятий, организаций и научно-исследовательских институтов.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Проект «Создание Центра биофотони</w:t>
      </w:r>
      <w:r w:rsidR="000D6FDC">
        <w:rPr>
          <w:rFonts w:ascii="Times New Roman" w:hAnsi="Times New Roman" w:cs="Times New Roman"/>
          <w:sz w:val="24"/>
          <w:szCs w:val="24"/>
        </w:rPr>
        <w:t>ки» реализуется</w:t>
      </w:r>
      <w:r w:rsidRPr="008F1A06">
        <w:rPr>
          <w:rFonts w:ascii="Times New Roman" w:hAnsi="Times New Roman" w:cs="Times New Roman"/>
          <w:sz w:val="24"/>
          <w:szCs w:val="24"/>
        </w:rPr>
        <w:t xml:space="preserve"> на базе Института прикладной физики Российск</w:t>
      </w:r>
      <w:r w:rsidR="000D6FDC">
        <w:rPr>
          <w:rFonts w:ascii="Times New Roman" w:hAnsi="Times New Roman" w:cs="Times New Roman"/>
          <w:sz w:val="24"/>
          <w:szCs w:val="24"/>
        </w:rPr>
        <w:t>ой академии наук. Цел</w:t>
      </w:r>
      <w:r w:rsidR="00B615DE">
        <w:rPr>
          <w:rFonts w:ascii="Times New Roman" w:hAnsi="Times New Roman" w:cs="Times New Roman"/>
          <w:sz w:val="24"/>
          <w:szCs w:val="24"/>
        </w:rPr>
        <w:t>и</w:t>
      </w:r>
      <w:r w:rsidR="000D6FDC">
        <w:rPr>
          <w:rFonts w:ascii="Times New Roman" w:hAnsi="Times New Roman" w:cs="Times New Roman"/>
          <w:sz w:val="24"/>
          <w:szCs w:val="24"/>
        </w:rPr>
        <w:t xml:space="preserve"> проекта </w:t>
      </w:r>
      <w:r w:rsidR="000D6FDC"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="00D44D38">
        <w:rPr>
          <w:rFonts w:ascii="Times New Roman" w:hAnsi="Times New Roman" w:cs="Times New Roman"/>
          <w:sz w:val="24"/>
          <w:szCs w:val="24"/>
        </w:rPr>
        <w:t>обеспече</w:t>
      </w:r>
      <w:r w:rsidRPr="008F1A06">
        <w:rPr>
          <w:rFonts w:ascii="Times New Roman" w:hAnsi="Times New Roman" w:cs="Times New Roman"/>
          <w:sz w:val="24"/>
          <w:szCs w:val="24"/>
        </w:rPr>
        <w:t xml:space="preserve">ние условий для формирования в стране нового высокотехнологичного сектора промышленности по производству инновационного продукта в биофотонике, опирающегося на имеющийся в России научный потенциал; переход к персонализированной медицине, высокотехнологичному здравоохранению и технологиям сбережения здоровья. </w:t>
      </w:r>
    </w:p>
    <w:p w:rsidR="000D6FDC" w:rsidRDefault="000D6FDC" w:rsidP="000D6F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C15">
        <w:rPr>
          <w:rFonts w:ascii="Times New Roman" w:hAnsi="Times New Roman" w:cs="Times New Roman"/>
          <w:sz w:val="24"/>
          <w:szCs w:val="24"/>
        </w:rPr>
        <w:t>Создан</w:t>
      </w:r>
      <w:r>
        <w:rPr>
          <w:rFonts w:ascii="Times New Roman" w:hAnsi="Times New Roman" w:cs="Times New Roman"/>
          <w:sz w:val="24"/>
          <w:szCs w:val="24"/>
        </w:rPr>
        <w:t>ие центра предполагает:</w:t>
      </w:r>
    </w:p>
    <w:p w:rsidR="000D6FDC" w:rsidRDefault="000D6FDC" w:rsidP="000D6F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выбор наиболее перспективных разработок в области био- и агрофотоники для эффективного внедрения и организации их промышленного производства;</w:t>
      </w:r>
    </w:p>
    <w:p w:rsidR="008F1A06" w:rsidRPr="008F1A06" w:rsidRDefault="001238AB" w:rsidP="000D6F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подбор индустриальных партнеров для реализации промышленного производства;</w:t>
      </w:r>
    </w:p>
    <w:p w:rsidR="008F1A06" w:rsidRPr="008F1A06" w:rsidRDefault="001238A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обучение и подготовку специалистов технического и медицинского профиля необходимой квалификации для разработки и работы с новыми инструментами биофотоники.</w:t>
      </w:r>
    </w:p>
    <w:p w:rsidR="008F1A06" w:rsidRPr="008F1A06" w:rsidRDefault="001238A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«Лазерный центр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Центр исследования экстремального света» предполагает создание в Нижегородской области ведущего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15DE">
        <w:rPr>
          <w:rFonts w:ascii="Times New Roman" w:hAnsi="Times New Roman" w:cs="Times New Roman"/>
          <w:sz w:val="24"/>
          <w:szCs w:val="24"/>
        </w:rPr>
        <w:t>мирового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лазерного центра на основе сооружения </w:t>
      </w:r>
      <w:r>
        <w:rPr>
          <w:rFonts w:ascii="Times New Roman" w:hAnsi="Times New Roman" w:cs="Times New Roman"/>
          <w:sz w:val="24"/>
          <w:szCs w:val="24"/>
        </w:rPr>
        <w:t>лазерной термоядерной установки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в РФЯЦ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1A06" w:rsidRPr="008F1A06">
        <w:rPr>
          <w:rFonts w:ascii="Times New Roman" w:hAnsi="Times New Roman" w:cs="Times New Roman"/>
          <w:sz w:val="24"/>
          <w:szCs w:val="24"/>
        </w:rPr>
        <w:t>ВНИИЭФ и создание международного исследовательского комплекса «Центр исследования экстр</w:t>
      </w:r>
      <w:r>
        <w:rPr>
          <w:rFonts w:ascii="Times New Roman" w:hAnsi="Times New Roman" w:cs="Times New Roman"/>
          <w:sz w:val="24"/>
          <w:szCs w:val="24"/>
        </w:rPr>
        <w:t xml:space="preserve">емального света». Цель проекта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создание условий для проведения фундаментальных исследований</w:t>
      </w:r>
      <w:r>
        <w:rPr>
          <w:rFonts w:ascii="Times New Roman" w:hAnsi="Times New Roman" w:cs="Times New Roman"/>
          <w:sz w:val="24"/>
          <w:szCs w:val="24"/>
        </w:rPr>
        <w:t xml:space="preserve"> в области физики, в том числе 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применения лазерного термоядерного синтеза в энергетике, на территории региона с использованием нового уникального источника </w:t>
      </w:r>
      <w:r>
        <w:rPr>
          <w:rFonts w:ascii="Times New Roman" w:hAnsi="Times New Roman" w:cs="Times New Roman"/>
          <w:sz w:val="24"/>
          <w:szCs w:val="24"/>
        </w:rPr>
        <w:t>света, в сотни раз превосходящего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имеющиеся в настоящее время. 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25CC">
        <w:rPr>
          <w:rFonts w:ascii="Times New Roman" w:hAnsi="Times New Roman" w:cs="Times New Roman"/>
          <w:sz w:val="24"/>
          <w:szCs w:val="24"/>
        </w:rPr>
        <w:t>В конечном итоге реализация</w:t>
      </w:r>
      <w:r w:rsidRPr="008F1A06">
        <w:rPr>
          <w:rFonts w:ascii="Times New Roman" w:hAnsi="Times New Roman" w:cs="Times New Roman"/>
          <w:sz w:val="24"/>
          <w:szCs w:val="24"/>
        </w:rPr>
        <w:t xml:space="preserve"> данного направления будет способствовать созданию имиджа Нижегородской области как ведущего центра в сфере науки и инноваций по приоритетным технологиям, что повлечет за собой привлечение значительных федеральных средств под проекты в сфере научно-технического развития на территории област</w:t>
      </w:r>
      <w:r w:rsidR="00B615DE">
        <w:rPr>
          <w:rFonts w:ascii="Times New Roman" w:hAnsi="Times New Roman" w:cs="Times New Roman"/>
          <w:sz w:val="24"/>
          <w:szCs w:val="24"/>
        </w:rPr>
        <w:t xml:space="preserve">и </w:t>
      </w:r>
      <w:r w:rsidR="00BD25CC" w:rsidRPr="00B615DE">
        <w:rPr>
          <w:rFonts w:ascii="Times New Roman" w:hAnsi="Times New Roman" w:cs="Times New Roman"/>
          <w:sz w:val="24"/>
          <w:szCs w:val="24"/>
        </w:rPr>
        <w:t>и</w:t>
      </w:r>
      <w:r w:rsidR="00BD25CC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дополнительных частных инвестиций в сфере науки и инноваций, а также сократит отток кадров.</w:t>
      </w:r>
    </w:p>
    <w:p w:rsidR="008F1A06" w:rsidRPr="008F1A06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lastRenderedPageBreak/>
        <w:t>В рамках деятельности созданных технопарков планируется развитие детских направлений научно-исследовательской деятельности и школ робототехник</w:t>
      </w:r>
      <w:r w:rsidR="00BD25CC">
        <w:rPr>
          <w:rFonts w:ascii="Times New Roman" w:hAnsi="Times New Roman" w:cs="Times New Roman"/>
          <w:sz w:val="24"/>
          <w:szCs w:val="24"/>
        </w:rPr>
        <w:t>и: совместно с ГБУ ДО «Поволжский центр</w:t>
      </w:r>
      <w:r w:rsidRPr="008F1A06">
        <w:rPr>
          <w:rFonts w:ascii="Times New Roman" w:hAnsi="Times New Roman" w:cs="Times New Roman"/>
          <w:sz w:val="24"/>
          <w:szCs w:val="24"/>
        </w:rPr>
        <w:t xml:space="preserve"> аэрокосмического о</w:t>
      </w:r>
      <w:r w:rsidR="00BD25CC">
        <w:rPr>
          <w:rFonts w:ascii="Times New Roman" w:hAnsi="Times New Roman" w:cs="Times New Roman"/>
          <w:sz w:val="24"/>
          <w:szCs w:val="24"/>
        </w:rPr>
        <w:t>бразования (По</w:t>
      </w:r>
      <w:r w:rsidRPr="008F1A06">
        <w:rPr>
          <w:rFonts w:ascii="Times New Roman" w:hAnsi="Times New Roman" w:cs="Times New Roman"/>
          <w:sz w:val="24"/>
          <w:szCs w:val="24"/>
        </w:rPr>
        <w:t>ЦАКО)</w:t>
      </w:r>
      <w:r w:rsidR="00BD25CC">
        <w:rPr>
          <w:rFonts w:ascii="Times New Roman" w:hAnsi="Times New Roman" w:cs="Times New Roman"/>
          <w:sz w:val="24"/>
          <w:szCs w:val="24"/>
        </w:rPr>
        <w:t>»</w:t>
      </w:r>
      <w:r w:rsidRPr="008F1A06">
        <w:rPr>
          <w:rFonts w:ascii="Times New Roman" w:hAnsi="Times New Roman" w:cs="Times New Roman"/>
          <w:sz w:val="24"/>
          <w:szCs w:val="24"/>
        </w:rPr>
        <w:t xml:space="preserve"> создается новая модель системы дополнительного образования детей с целью вовлечения как можно большего количества учащихся в инженерно-конструкторскую и исследовательскую деятельность в различных областях. В технопарке школьники и абитуриенты смогут разрабатывать инженерные и исследовательские проекты, работая на современном оборудовании под руководством отраслевых экспертов и преподавателей вузов.</w:t>
      </w:r>
    </w:p>
    <w:p w:rsidR="008F1A06" w:rsidRPr="00127F55" w:rsidRDefault="008F1A06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55">
        <w:rPr>
          <w:rFonts w:ascii="Times New Roman" w:hAnsi="Times New Roman" w:cs="Times New Roman"/>
          <w:b/>
          <w:sz w:val="24"/>
          <w:szCs w:val="24"/>
        </w:rPr>
        <w:t>3. Коммерциализация р</w:t>
      </w:r>
      <w:r w:rsidR="00BD25CC" w:rsidRPr="00127F55">
        <w:rPr>
          <w:rFonts w:ascii="Times New Roman" w:hAnsi="Times New Roman" w:cs="Times New Roman"/>
          <w:b/>
          <w:sz w:val="24"/>
          <w:szCs w:val="24"/>
        </w:rPr>
        <w:t>езультатов научной деятельности</w:t>
      </w:r>
    </w:p>
    <w:p w:rsidR="008F1A06" w:rsidRPr="008F1A06" w:rsidRDefault="008F1A06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Реализация данного направления предполагает:  </w:t>
      </w:r>
    </w:p>
    <w:p w:rsidR="00BD25CC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8F1A06" w:rsidRPr="008F1A06">
        <w:rPr>
          <w:rFonts w:ascii="Times New Roman" w:hAnsi="Times New Roman" w:cs="Times New Roman"/>
          <w:sz w:val="24"/>
          <w:szCs w:val="24"/>
        </w:rPr>
        <w:t>азвитие технологического предпринимательства в научных и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организациях; </w:t>
      </w:r>
    </w:p>
    <w:p w:rsidR="008F1A06" w:rsidRPr="008F1A06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="008F1A06" w:rsidRPr="008F1A06">
        <w:rPr>
          <w:rFonts w:ascii="Times New Roman" w:hAnsi="Times New Roman" w:cs="Times New Roman"/>
          <w:sz w:val="24"/>
          <w:szCs w:val="24"/>
        </w:rPr>
        <w:t>азвитие региональной системы финансирования инноваций, соде</w:t>
      </w:r>
      <w:r>
        <w:rPr>
          <w:rFonts w:ascii="Times New Roman" w:hAnsi="Times New Roman" w:cs="Times New Roman"/>
          <w:sz w:val="24"/>
          <w:szCs w:val="24"/>
        </w:rPr>
        <w:t>йствие развитию частных фондов; р</w:t>
      </w:r>
      <w:r w:rsidR="008F1A06" w:rsidRPr="008F1A06">
        <w:rPr>
          <w:rFonts w:ascii="Times New Roman" w:hAnsi="Times New Roman" w:cs="Times New Roman"/>
          <w:sz w:val="24"/>
          <w:szCs w:val="24"/>
        </w:rPr>
        <w:t>азвит</w:t>
      </w:r>
      <w:r>
        <w:rPr>
          <w:rFonts w:ascii="Times New Roman" w:hAnsi="Times New Roman" w:cs="Times New Roman"/>
          <w:sz w:val="24"/>
          <w:szCs w:val="24"/>
        </w:rPr>
        <w:t>ие рынка венчурных инвесторов; с</w:t>
      </w:r>
      <w:r w:rsidR="008F1A06" w:rsidRPr="008F1A06">
        <w:rPr>
          <w:rFonts w:ascii="Times New Roman" w:hAnsi="Times New Roman" w:cs="Times New Roman"/>
          <w:sz w:val="24"/>
          <w:szCs w:val="24"/>
        </w:rPr>
        <w:t>оздание благоприятной среды в регионе для работы «бизнес-ангелов», венчурных инвесторов</w:t>
      </w:r>
      <w:r w:rsidR="00EF7350">
        <w:rPr>
          <w:rFonts w:ascii="Times New Roman" w:hAnsi="Times New Roman" w:cs="Times New Roman"/>
          <w:sz w:val="24"/>
          <w:szCs w:val="24"/>
        </w:rPr>
        <w:t>,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располагающи</w:t>
      </w:r>
      <w:r>
        <w:rPr>
          <w:rFonts w:ascii="Times New Roman" w:hAnsi="Times New Roman" w:cs="Times New Roman"/>
          <w:sz w:val="24"/>
          <w:szCs w:val="24"/>
        </w:rPr>
        <w:t>хся за пределами региона и РФ; п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родвижение проектов региона в ведущих мировых </w:t>
      </w:r>
      <w:r>
        <w:rPr>
          <w:rFonts w:ascii="Times New Roman" w:hAnsi="Times New Roman" w:cs="Times New Roman"/>
          <w:sz w:val="24"/>
          <w:szCs w:val="24"/>
        </w:rPr>
        <w:t>онлайн-</w:t>
      </w:r>
      <w:r w:rsidR="008F1A06" w:rsidRPr="008F1A06">
        <w:rPr>
          <w:rFonts w:ascii="Times New Roman" w:hAnsi="Times New Roman" w:cs="Times New Roman"/>
          <w:sz w:val="24"/>
          <w:szCs w:val="24"/>
        </w:rPr>
        <w:t>серви</w:t>
      </w:r>
      <w:r>
        <w:rPr>
          <w:rFonts w:ascii="Times New Roman" w:hAnsi="Times New Roman" w:cs="Times New Roman"/>
          <w:sz w:val="24"/>
          <w:szCs w:val="24"/>
        </w:rPr>
        <w:t xml:space="preserve">сах по привлечению инвесторов (AngelList, StartupPoint, Napartner, </w:t>
      </w:r>
      <w:r w:rsidR="008F1A06" w:rsidRPr="008F1A06">
        <w:rPr>
          <w:rFonts w:ascii="Times New Roman" w:hAnsi="Times New Roman" w:cs="Times New Roman"/>
          <w:sz w:val="24"/>
          <w:szCs w:val="24"/>
        </w:rPr>
        <w:t>Wanted Ventur</w:t>
      </w:r>
      <w:r>
        <w:rPr>
          <w:rFonts w:ascii="Times New Roman" w:hAnsi="Times New Roman" w:cs="Times New Roman"/>
          <w:sz w:val="24"/>
          <w:szCs w:val="24"/>
        </w:rPr>
        <w:t>e Capital, PitchBook);</w:t>
      </w:r>
    </w:p>
    <w:p w:rsidR="008F1A06" w:rsidRPr="008F1A06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</w:t>
      </w:r>
      <w:r w:rsidR="008F1A06" w:rsidRPr="008F1A06">
        <w:rPr>
          <w:rFonts w:ascii="Times New Roman" w:hAnsi="Times New Roman" w:cs="Times New Roman"/>
          <w:sz w:val="24"/>
          <w:szCs w:val="24"/>
        </w:rPr>
        <w:t>азвитие системы передачи результатов исследовательской деятельности в реальный сектор экономики, в том числе формирование каталогов технологий и каталогов заказов на технологии на баз</w:t>
      </w:r>
      <w:r>
        <w:rPr>
          <w:rFonts w:ascii="Times New Roman" w:hAnsi="Times New Roman" w:cs="Times New Roman"/>
          <w:sz w:val="24"/>
          <w:szCs w:val="24"/>
        </w:rPr>
        <w:t>е подходящей онлайн-платформы; к</w:t>
      </w:r>
      <w:r w:rsidR="008F1A06" w:rsidRPr="008F1A06">
        <w:rPr>
          <w:rFonts w:ascii="Times New Roman" w:hAnsi="Times New Roman" w:cs="Times New Roman"/>
          <w:sz w:val="24"/>
          <w:szCs w:val="24"/>
        </w:rPr>
        <w:t>аталог технологий должен объединить перспективные технологии для применения в экономике, и в пе</w:t>
      </w:r>
      <w:r>
        <w:rPr>
          <w:rFonts w:ascii="Times New Roman" w:hAnsi="Times New Roman" w:cs="Times New Roman"/>
          <w:sz w:val="24"/>
          <w:szCs w:val="24"/>
        </w:rPr>
        <w:t>рвую очередь в промышленности; д</w:t>
      </w:r>
      <w:r w:rsidR="008F1A06" w:rsidRPr="008F1A06">
        <w:rPr>
          <w:rFonts w:ascii="Times New Roman" w:hAnsi="Times New Roman" w:cs="Times New Roman"/>
          <w:sz w:val="24"/>
          <w:szCs w:val="24"/>
        </w:rPr>
        <w:t>анный каталог позволит научным организациям получить компенсацию за выполненны</w:t>
      </w:r>
      <w:r>
        <w:rPr>
          <w:rFonts w:ascii="Times New Roman" w:hAnsi="Times New Roman" w:cs="Times New Roman"/>
          <w:sz w:val="24"/>
          <w:szCs w:val="24"/>
        </w:rPr>
        <w:t xml:space="preserve">е исследования, а предприятиям </w:t>
      </w: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найти интересные технологии и потенциальных партнеров по научно-исследовательской </w:t>
      </w:r>
      <w:r>
        <w:rPr>
          <w:rFonts w:ascii="Times New Roman" w:hAnsi="Times New Roman" w:cs="Times New Roman"/>
          <w:sz w:val="24"/>
          <w:szCs w:val="24"/>
        </w:rPr>
        <w:t>и опытно-конструкторской работе;</w:t>
      </w:r>
    </w:p>
    <w:p w:rsidR="008F1A06" w:rsidRPr="008F1A06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п</w:t>
      </w:r>
      <w:r w:rsidR="008F1A06" w:rsidRPr="008F1A06">
        <w:rPr>
          <w:rFonts w:ascii="Times New Roman" w:hAnsi="Times New Roman" w:cs="Times New Roman"/>
          <w:sz w:val="24"/>
          <w:szCs w:val="24"/>
        </w:rPr>
        <w:t>роведение регулярных соб</w:t>
      </w:r>
      <w:r>
        <w:rPr>
          <w:rFonts w:ascii="Times New Roman" w:hAnsi="Times New Roman" w:cs="Times New Roman"/>
          <w:sz w:val="24"/>
          <w:szCs w:val="24"/>
        </w:rPr>
        <w:t>ытий в научно-технической сфере</w:t>
      </w:r>
      <w:r w:rsidR="008F1A06" w:rsidRPr="008F1A06">
        <w:rPr>
          <w:rFonts w:ascii="Times New Roman" w:hAnsi="Times New Roman" w:cs="Times New Roman"/>
          <w:sz w:val="24"/>
          <w:szCs w:val="24"/>
        </w:rPr>
        <w:t xml:space="preserve"> с участием представителей как науки, та</w:t>
      </w:r>
      <w:r>
        <w:rPr>
          <w:rFonts w:ascii="Times New Roman" w:hAnsi="Times New Roman" w:cs="Times New Roman"/>
          <w:sz w:val="24"/>
          <w:szCs w:val="24"/>
        </w:rPr>
        <w:t>к и реального сектора экономики;</w:t>
      </w:r>
    </w:p>
    <w:p w:rsidR="008F1A06" w:rsidRPr="008F1A06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</w:t>
      </w:r>
      <w:r w:rsidR="008F1A06" w:rsidRPr="008F1A06">
        <w:rPr>
          <w:rFonts w:ascii="Times New Roman" w:hAnsi="Times New Roman" w:cs="Times New Roman"/>
          <w:sz w:val="24"/>
          <w:szCs w:val="24"/>
        </w:rPr>
        <w:t>одействие в участии наукоемких компаний в конг</w:t>
      </w:r>
      <w:r>
        <w:rPr>
          <w:rFonts w:ascii="Times New Roman" w:hAnsi="Times New Roman" w:cs="Times New Roman"/>
          <w:sz w:val="24"/>
          <w:szCs w:val="24"/>
        </w:rPr>
        <w:t>рессно-выставочной деятельности;</w:t>
      </w:r>
    </w:p>
    <w:p w:rsidR="008F1A06" w:rsidRPr="008F1A06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с</w:t>
      </w:r>
      <w:r w:rsidR="008F1A06" w:rsidRPr="008F1A06">
        <w:rPr>
          <w:rFonts w:ascii="Times New Roman" w:hAnsi="Times New Roman" w:cs="Times New Roman"/>
          <w:sz w:val="24"/>
          <w:szCs w:val="24"/>
        </w:rPr>
        <w:t>одействие в подборе индустриальных партнеров для наукоемких компаний в целях участия в</w:t>
      </w:r>
      <w:r>
        <w:rPr>
          <w:rFonts w:ascii="Times New Roman" w:hAnsi="Times New Roman" w:cs="Times New Roman"/>
          <w:sz w:val="24"/>
          <w:szCs w:val="24"/>
        </w:rPr>
        <w:t xml:space="preserve"> федеральных целевых программах;</w:t>
      </w:r>
    </w:p>
    <w:p w:rsidR="008F1A06" w:rsidRPr="008F1A06" w:rsidRDefault="00BD25CC" w:rsidP="00BD25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р</w:t>
      </w:r>
      <w:r w:rsidR="008F1A06" w:rsidRPr="008F1A06">
        <w:rPr>
          <w:rFonts w:ascii="Times New Roman" w:hAnsi="Times New Roman" w:cs="Times New Roman"/>
          <w:sz w:val="24"/>
          <w:szCs w:val="24"/>
        </w:rPr>
        <w:t>азвитие международного взаимодействия, обмена опытом и трансферта зарубежных технологий.</w:t>
      </w:r>
    </w:p>
    <w:p w:rsidR="008F1A06" w:rsidRPr="00127F55" w:rsidRDefault="008F1A06" w:rsidP="00BD25CC">
      <w:pPr>
        <w:spacing w:before="24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F55">
        <w:rPr>
          <w:rFonts w:ascii="Times New Roman" w:hAnsi="Times New Roman" w:cs="Times New Roman"/>
          <w:b/>
          <w:sz w:val="24"/>
          <w:szCs w:val="24"/>
        </w:rPr>
        <w:lastRenderedPageBreak/>
        <w:t>4. Выведение инновационных продуктов на российский и мировой рынок: развитие господдержки создания инновационных производств и сбыта инновационной п</w:t>
      </w:r>
      <w:r w:rsidR="00BD25CC" w:rsidRPr="00127F55">
        <w:rPr>
          <w:rFonts w:ascii="Times New Roman" w:hAnsi="Times New Roman" w:cs="Times New Roman"/>
          <w:b/>
          <w:sz w:val="24"/>
          <w:szCs w:val="24"/>
        </w:rPr>
        <w:t>родукции в Российской Федерации,</w:t>
      </w:r>
      <w:r w:rsidRPr="00127F55">
        <w:rPr>
          <w:rFonts w:ascii="Times New Roman" w:hAnsi="Times New Roman" w:cs="Times New Roman"/>
          <w:b/>
          <w:sz w:val="24"/>
          <w:szCs w:val="24"/>
        </w:rPr>
        <w:t xml:space="preserve"> в том числе предоставление налоговых льгот для создания производств инновационной продукции; развитие инфраструктуры для создания новых наукоемких производств;  развитие экспорта инновационной продукции; ориентация государственных заказчиков на закупку наукоемкой и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Pr="00127F55">
        <w:rPr>
          <w:rFonts w:ascii="Times New Roman" w:hAnsi="Times New Roman" w:cs="Times New Roman"/>
          <w:b/>
          <w:sz w:val="24"/>
          <w:szCs w:val="24"/>
        </w:rPr>
        <w:t>инновационной продукции, созданной на основе россий</w:t>
      </w:r>
      <w:r w:rsidR="00127F55" w:rsidRPr="00127F55">
        <w:rPr>
          <w:rFonts w:ascii="Times New Roman" w:hAnsi="Times New Roman" w:cs="Times New Roman"/>
          <w:b/>
          <w:sz w:val="24"/>
          <w:szCs w:val="24"/>
        </w:rPr>
        <w:t>ских и нижегородских технологий</w:t>
      </w:r>
    </w:p>
    <w:p w:rsidR="007F0082" w:rsidRDefault="007F0082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8F1A06">
        <w:rPr>
          <w:rFonts w:ascii="Times New Roman" w:hAnsi="Times New Roman" w:cs="Times New Roman"/>
          <w:b/>
          <w:sz w:val="24"/>
          <w:szCs w:val="24"/>
        </w:rPr>
        <w:t>. Прогнозные данные по кадровой пот</w:t>
      </w:r>
      <w:r w:rsidR="003076D7">
        <w:rPr>
          <w:rFonts w:ascii="Times New Roman" w:hAnsi="Times New Roman" w:cs="Times New Roman"/>
          <w:b/>
          <w:sz w:val="24"/>
          <w:szCs w:val="24"/>
        </w:rPr>
        <w:t>ребности Нижегородской области</w:t>
      </w:r>
    </w:p>
    <w:p w:rsidR="005145E9" w:rsidRPr="008F1A06" w:rsidRDefault="00F9383E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7FB">
        <w:rPr>
          <w:rFonts w:ascii="Times New Roman" w:hAnsi="Times New Roman" w:cs="Times New Roman"/>
          <w:sz w:val="24"/>
          <w:szCs w:val="24"/>
        </w:rPr>
        <w:t>В соответствии с данными мониторинга Управления по труду и занятости населения Нижегородской области «О прогнозной потребности в кадрах предприятий и организаций Нижегородской области»</w:t>
      </w:r>
      <w:r w:rsidRPr="008F1A06">
        <w:rPr>
          <w:rFonts w:ascii="Times New Roman" w:hAnsi="Times New Roman" w:cs="Times New Roman"/>
          <w:sz w:val="24"/>
          <w:szCs w:val="24"/>
        </w:rPr>
        <w:t xml:space="preserve"> н</w:t>
      </w:r>
      <w:r w:rsidR="005145E9" w:rsidRPr="008F1A06">
        <w:rPr>
          <w:rFonts w:ascii="Times New Roman" w:hAnsi="Times New Roman" w:cs="Times New Roman"/>
          <w:sz w:val="24"/>
          <w:szCs w:val="24"/>
        </w:rPr>
        <w:t>аибольшую потребность в кадрах до 2021 года будут испытывать отрасли автомобилестроения, авиастроения и судостроения, приборостроения и электроники, металлургии, химической, пищевой промышленности, а также научно-образовательного комплекса.</w:t>
      </w: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Наибольшая потребность наблюдается и прогнозируется в сфере обрабатывающего производства, в том числе в нефтегазопереработке, металлургическом производстве и производстве транспортны</w:t>
      </w:r>
      <w:r w:rsidR="00D338F9">
        <w:rPr>
          <w:rFonts w:ascii="Times New Roman" w:hAnsi="Times New Roman" w:cs="Times New Roman"/>
          <w:sz w:val="24"/>
          <w:szCs w:val="24"/>
        </w:rPr>
        <w:t>х средств. Эти отрасли составляю</w:t>
      </w:r>
      <w:r w:rsidRPr="008F1A06">
        <w:rPr>
          <w:rFonts w:ascii="Times New Roman" w:hAnsi="Times New Roman" w:cs="Times New Roman"/>
          <w:sz w:val="24"/>
          <w:szCs w:val="24"/>
        </w:rPr>
        <w:t>т до 65</w:t>
      </w:r>
      <w:r w:rsidR="00D338F9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% от общего объема промышленного производства. Особое место в структуре промышленности занимают предприятия оборонно-промышленного комплекса. На промышленных предприятиях области занято около 25</w:t>
      </w:r>
      <w:r w:rsidR="00D338F9">
        <w:rPr>
          <w:rFonts w:ascii="Times New Roman" w:hAnsi="Times New Roman" w:cs="Times New Roman"/>
          <w:sz w:val="24"/>
          <w:szCs w:val="24"/>
        </w:rPr>
        <w:t xml:space="preserve"> </w:t>
      </w:r>
      <w:r w:rsidRPr="008F1A06">
        <w:rPr>
          <w:rFonts w:ascii="Times New Roman" w:hAnsi="Times New Roman" w:cs="Times New Roman"/>
          <w:sz w:val="24"/>
          <w:szCs w:val="24"/>
        </w:rPr>
        <w:t>% от числа работающих в экономике. В</w:t>
      </w:r>
      <w:r w:rsidR="00D338F9">
        <w:rPr>
          <w:rFonts w:ascii="Times New Roman" w:hAnsi="Times New Roman" w:cs="Times New Roman"/>
          <w:sz w:val="24"/>
          <w:szCs w:val="24"/>
        </w:rPr>
        <w:t xml:space="preserve"> Нижегородской</w:t>
      </w:r>
      <w:r w:rsidRPr="008F1A06">
        <w:rPr>
          <w:rFonts w:ascii="Times New Roman" w:hAnsi="Times New Roman" w:cs="Times New Roman"/>
          <w:sz w:val="24"/>
          <w:szCs w:val="24"/>
        </w:rPr>
        <w:t xml:space="preserve"> области реализованы или реализуются крупные и</w:t>
      </w:r>
      <w:r w:rsidR="00D338F9">
        <w:rPr>
          <w:rFonts w:ascii="Times New Roman" w:hAnsi="Times New Roman" w:cs="Times New Roman"/>
          <w:sz w:val="24"/>
          <w:szCs w:val="24"/>
        </w:rPr>
        <w:t>нвестиционные проекты</w:t>
      </w:r>
      <w:r w:rsidRPr="008F1A06">
        <w:rPr>
          <w:rFonts w:ascii="Times New Roman" w:hAnsi="Times New Roman" w:cs="Times New Roman"/>
          <w:sz w:val="24"/>
          <w:szCs w:val="24"/>
        </w:rPr>
        <w:t xml:space="preserve"> как российские, так и иностранных инвесторов – ОМК, Сибур, Группа ГАЗ, Алмаз-Антей, Мерседес, Русвинил, Фольксваген, Даниели, Либхерр и др. В ближайшие годы будет продолжен акти</w:t>
      </w:r>
      <w:r w:rsidR="00D338F9">
        <w:rPr>
          <w:rFonts w:ascii="Times New Roman" w:hAnsi="Times New Roman" w:cs="Times New Roman"/>
          <w:sz w:val="24"/>
          <w:szCs w:val="24"/>
        </w:rPr>
        <w:t>вный курс на импортозамещение, в связи с чем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потребность в высококвалифицированных специалистах возрастет.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территориальном разрезе области прогноз </w:t>
      </w:r>
      <w:r w:rsidR="008001DD" w:rsidRPr="008F1A06">
        <w:rPr>
          <w:rFonts w:ascii="Times New Roman" w:hAnsi="Times New Roman" w:cs="Times New Roman"/>
          <w:sz w:val="24"/>
          <w:szCs w:val="24"/>
        </w:rPr>
        <w:t xml:space="preserve">формировался </w:t>
      </w:r>
      <w:r w:rsidRPr="008F1A06">
        <w:rPr>
          <w:rFonts w:ascii="Times New Roman" w:hAnsi="Times New Roman" w:cs="Times New Roman"/>
          <w:sz w:val="24"/>
          <w:szCs w:val="24"/>
        </w:rPr>
        <w:t xml:space="preserve">по предприятиям и организациям </w:t>
      </w:r>
      <w:r w:rsidR="00471F05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г. Нижн</w:t>
      </w:r>
      <w:r w:rsidR="00AE1AC5">
        <w:rPr>
          <w:rFonts w:ascii="Times New Roman" w:hAnsi="Times New Roman" w:cs="Times New Roman"/>
          <w:sz w:val="24"/>
          <w:szCs w:val="24"/>
        </w:rPr>
        <w:t>его</w:t>
      </w:r>
      <w:r w:rsidRPr="008F1A06">
        <w:rPr>
          <w:rFonts w:ascii="Times New Roman" w:hAnsi="Times New Roman" w:cs="Times New Roman"/>
          <w:sz w:val="24"/>
          <w:szCs w:val="24"/>
        </w:rPr>
        <w:t xml:space="preserve"> Новгород</w:t>
      </w:r>
      <w:r w:rsidR="00D00C07">
        <w:rPr>
          <w:rFonts w:ascii="Times New Roman" w:hAnsi="Times New Roman" w:cs="Times New Roman"/>
          <w:sz w:val="24"/>
          <w:szCs w:val="24"/>
        </w:rPr>
        <w:t>а</w:t>
      </w:r>
      <w:r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471F05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г. Дзержинск</w:t>
      </w:r>
      <w:r w:rsidR="00D00C07">
        <w:rPr>
          <w:rFonts w:ascii="Times New Roman" w:hAnsi="Times New Roman" w:cs="Times New Roman"/>
          <w:sz w:val="24"/>
          <w:szCs w:val="24"/>
        </w:rPr>
        <w:t>а</w:t>
      </w:r>
      <w:r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471F05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 xml:space="preserve">г. </w:t>
      </w:r>
      <w:r w:rsidRPr="008F1A06">
        <w:rPr>
          <w:rFonts w:ascii="Times New Roman" w:hAnsi="Times New Roman" w:cs="Times New Roman"/>
          <w:sz w:val="24"/>
          <w:szCs w:val="24"/>
        </w:rPr>
        <w:t>Выкс</w:t>
      </w:r>
      <w:r w:rsidR="00D00C07">
        <w:rPr>
          <w:rFonts w:ascii="Times New Roman" w:hAnsi="Times New Roman" w:cs="Times New Roman"/>
          <w:sz w:val="24"/>
          <w:szCs w:val="24"/>
        </w:rPr>
        <w:t>ы</w:t>
      </w:r>
      <w:r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471F05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471F05" w:rsidRPr="008F1A06">
        <w:rPr>
          <w:rFonts w:ascii="Times New Roman" w:hAnsi="Times New Roman" w:cs="Times New Roman"/>
          <w:sz w:val="24"/>
          <w:szCs w:val="24"/>
        </w:rPr>
        <w:t>г. Бор</w:t>
      </w:r>
      <w:r w:rsidR="00D00C07">
        <w:rPr>
          <w:rFonts w:ascii="Times New Roman" w:hAnsi="Times New Roman" w:cs="Times New Roman"/>
          <w:sz w:val="24"/>
          <w:szCs w:val="24"/>
        </w:rPr>
        <w:t>а</w:t>
      </w:r>
      <w:r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D00C07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D00C07">
        <w:rPr>
          <w:rFonts w:ascii="Times New Roman" w:hAnsi="Times New Roman" w:cs="Times New Roman"/>
          <w:sz w:val="24"/>
          <w:szCs w:val="24"/>
        </w:rPr>
        <w:t>о. Навашинского</w:t>
      </w:r>
      <w:r w:rsidR="00471F05"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A0008B" w:rsidRPr="008F1A06">
        <w:rPr>
          <w:rFonts w:ascii="Times New Roman" w:hAnsi="Times New Roman" w:cs="Times New Roman"/>
          <w:sz w:val="24"/>
          <w:szCs w:val="24"/>
        </w:rPr>
        <w:t>Балахнинского</w:t>
      </w:r>
      <w:r w:rsidR="000C7BD0" w:rsidRPr="008F1A0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A0008B" w:rsidRPr="008F1A06">
        <w:rPr>
          <w:rFonts w:ascii="Times New Roman" w:hAnsi="Times New Roman" w:cs="Times New Roman"/>
          <w:sz w:val="24"/>
          <w:szCs w:val="24"/>
        </w:rPr>
        <w:t xml:space="preserve"> окру</w:t>
      </w:r>
      <w:r w:rsidR="00D00C07">
        <w:rPr>
          <w:rFonts w:ascii="Times New Roman" w:hAnsi="Times New Roman" w:cs="Times New Roman"/>
          <w:sz w:val="24"/>
          <w:szCs w:val="24"/>
        </w:rPr>
        <w:t>гов</w:t>
      </w:r>
      <w:r w:rsidR="00A0008B" w:rsidRPr="008F1A06">
        <w:rPr>
          <w:rFonts w:ascii="Times New Roman" w:hAnsi="Times New Roman" w:cs="Times New Roman"/>
          <w:sz w:val="24"/>
          <w:szCs w:val="24"/>
        </w:rPr>
        <w:t xml:space="preserve">, Городецкого, </w:t>
      </w:r>
      <w:r w:rsidR="00471F05" w:rsidRPr="008F1A06">
        <w:rPr>
          <w:rFonts w:ascii="Times New Roman" w:hAnsi="Times New Roman" w:cs="Times New Roman"/>
          <w:sz w:val="24"/>
          <w:szCs w:val="24"/>
        </w:rPr>
        <w:t>Кстовского</w:t>
      </w:r>
      <w:r w:rsidR="000C7BD0" w:rsidRPr="008F1A06">
        <w:rPr>
          <w:rFonts w:ascii="Times New Roman" w:hAnsi="Times New Roman" w:cs="Times New Roman"/>
          <w:sz w:val="24"/>
          <w:szCs w:val="24"/>
        </w:rPr>
        <w:t xml:space="preserve"> и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="00A0008B" w:rsidRPr="008F1A06">
        <w:rPr>
          <w:rFonts w:ascii="Times New Roman" w:hAnsi="Times New Roman" w:cs="Times New Roman"/>
          <w:sz w:val="24"/>
          <w:szCs w:val="24"/>
        </w:rPr>
        <w:t xml:space="preserve">Павловского муниципальных </w:t>
      </w:r>
      <w:r w:rsidRPr="008F1A06">
        <w:rPr>
          <w:rFonts w:ascii="Times New Roman" w:hAnsi="Times New Roman" w:cs="Times New Roman"/>
          <w:sz w:val="24"/>
          <w:szCs w:val="24"/>
        </w:rPr>
        <w:t xml:space="preserve">районов. 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Так, в </w:t>
      </w:r>
      <w:r w:rsidR="00B50E27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B50E27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B50E27" w:rsidRPr="008F1A06">
        <w:rPr>
          <w:rFonts w:ascii="Times New Roman" w:hAnsi="Times New Roman" w:cs="Times New Roman"/>
          <w:sz w:val="24"/>
          <w:szCs w:val="24"/>
        </w:rPr>
        <w:t>г. Выкса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прогнозная численность рабочих мест предприятий металлургической отрасли в кадрах </w:t>
      </w:r>
      <w:r w:rsidR="00D00C07">
        <w:rPr>
          <w:rFonts w:ascii="Times New Roman" w:hAnsi="Times New Roman" w:cs="Times New Roman"/>
          <w:sz w:val="24"/>
          <w:szCs w:val="24"/>
        </w:rPr>
        <w:t>составит ежегодно около 16 тыс.</w:t>
      </w:r>
      <w:r w:rsidRPr="008F1A06">
        <w:rPr>
          <w:rFonts w:ascii="Times New Roman" w:hAnsi="Times New Roman" w:cs="Times New Roman"/>
          <w:sz w:val="24"/>
          <w:szCs w:val="24"/>
        </w:rPr>
        <w:t xml:space="preserve"> человек. Наиболее </w:t>
      </w:r>
      <w:r w:rsidRPr="008F1A06">
        <w:rPr>
          <w:rFonts w:ascii="Times New Roman" w:hAnsi="Times New Roman" w:cs="Times New Roman"/>
          <w:sz w:val="24"/>
          <w:szCs w:val="24"/>
        </w:rPr>
        <w:lastRenderedPageBreak/>
        <w:t>востребованные профессии в этой сфере: газосварщик, сталевар, машинист прокатного стана, технолог, плавильщик, разливщик.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Прогнозная численность рабочих мест на предприятиях нефтепереработки</w:t>
      </w:r>
      <w:r w:rsidR="00D00C07">
        <w:rPr>
          <w:rFonts w:ascii="Times New Roman" w:hAnsi="Times New Roman" w:cs="Times New Roman"/>
          <w:sz w:val="24"/>
          <w:szCs w:val="24"/>
        </w:rPr>
        <w:t xml:space="preserve"> в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="00143454" w:rsidRPr="008F1A06">
        <w:rPr>
          <w:rFonts w:ascii="Times New Roman" w:hAnsi="Times New Roman" w:cs="Times New Roman"/>
          <w:sz w:val="24"/>
          <w:szCs w:val="24"/>
        </w:rPr>
        <w:t>Кстовском муниципальном районе</w:t>
      </w:r>
      <w:r w:rsidR="00D00C07">
        <w:rPr>
          <w:rFonts w:ascii="Times New Roman" w:hAnsi="Times New Roman" w:cs="Times New Roman"/>
          <w:sz w:val="24"/>
          <w:szCs w:val="24"/>
        </w:rPr>
        <w:t xml:space="preserve"> составит около 0,7 тыс.</w:t>
      </w:r>
      <w:r w:rsidRPr="008F1A06">
        <w:rPr>
          <w:rFonts w:ascii="Times New Roman" w:hAnsi="Times New Roman" w:cs="Times New Roman"/>
          <w:sz w:val="24"/>
          <w:szCs w:val="24"/>
        </w:rPr>
        <w:t xml:space="preserve"> человек. Наи</w:t>
      </w:r>
      <w:r w:rsidR="00D00C07">
        <w:rPr>
          <w:rFonts w:ascii="Times New Roman" w:hAnsi="Times New Roman" w:cs="Times New Roman"/>
          <w:sz w:val="24"/>
          <w:szCs w:val="24"/>
        </w:rPr>
        <w:t>более востребованные профессии:</w:t>
      </w:r>
      <w:r w:rsidRPr="008F1A06">
        <w:rPr>
          <w:rFonts w:ascii="Times New Roman" w:hAnsi="Times New Roman" w:cs="Times New Roman"/>
          <w:sz w:val="24"/>
          <w:szCs w:val="24"/>
        </w:rPr>
        <w:t xml:space="preserve"> оператор техн</w:t>
      </w:r>
      <w:r w:rsidR="00D00C07">
        <w:rPr>
          <w:rFonts w:ascii="Times New Roman" w:hAnsi="Times New Roman" w:cs="Times New Roman"/>
          <w:sz w:val="24"/>
          <w:szCs w:val="24"/>
        </w:rPr>
        <w:t>ологических установок,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машинист компрессорных установок, лаборант химического анализа, инженер.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Численность рабочих мест на </w:t>
      </w:r>
      <w:r w:rsidR="00AE1AC5">
        <w:rPr>
          <w:rFonts w:ascii="Times New Roman" w:hAnsi="Times New Roman" w:cs="Times New Roman"/>
          <w:sz w:val="24"/>
          <w:szCs w:val="24"/>
        </w:rPr>
        <w:t>д</w:t>
      </w:r>
      <w:r w:rsidRPr="008F1A06">
        <w:rPr>
          <w:rFonts w:ascii="Times New Roman" w:hAnsi="Times New Roman" w:cs="Times New Roman"/>
          <w:sz w:val="24"/>
          <w:szCs w:val="24"/>
        </w:rPr>
        <w:t>зержинских предприятиях хим</w:t>
      </w:r>
      <w:r w:rsidR="00912C45">
        <w:rPr>
          <w:rFonts w:ascii="Times New Roman" w:hAnsi="Times New Roman" w:cs="Times New Roman"/>
          <w:sz w:val="24"/>
          <w:szCs w:val="24"/>
        </w:rPr>
        <w:t>ической отрасли составит 8 тыс.</w:t>
      </w:r>
      <w:r w:rsidRPr="008F1A06">
        <w:rPr>
          <w:rFonts w:ascii="Times New Roman" w:hAnsi="Times New Roman" w:cs="Times New Roman"/>
          <w:sz w:val="24"/>
          <w:szCs w:val="24"/>
        </w:rPr>
        <w:t xml:space="preserve"> высококвалифицированных работников ежегодно. Наиболее востребованные п</w:t>
      </w:r>
      <w:r w:rsidR="00D00C07">
        <w:rPr>
          <w:rFonts w:ascii="Times New Roman" w:hAnsi="Times New Roman" w:cs="Times New Roman"/>
          <w:sz w:val="24"/>
          <w:szCs w:val="24"/>
        </w:rPr>
        <w:t>рофессии в этой сфере:</w:t>
      </w:r>
      <w:r w:rsidRPr="008F1A06">
        <w:rPr>
          <w:rFonts w:ascii="Times New Roman" w:hAnsi="Times New Roman" w:cs="Times New Roman"/>
          <w:sz w:val="24"/>
          <w:szCs w:val="24"/>
        </w:rPr>
        <w:t xml:space="preserve"> аппаратчики различных специализаций перегонки, лаборант химическ</w:t>
      </w:r>
      <w:r w:rsidR="00D00C07">
        <w:rPr>
          <w:rFonts w:ascii="Times New Roman" w:hAnsi="Times New Roman" w:cs="Times New Roman"/>
          <w:sz w:val="24"/>
          <w:szCs w:val="24"/>
        </w:rPr>
        <w:t>ого анализа, инженер, технолог,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операторы станков с ЧПУ.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</w:t>
      </w:r>
      <w:r w:rsidR="00143454" w:rsidRPr="008F1A06">
        <w:rPr>
          <w:rFonts w:ascii="Times New Roman" w:hAnsi="Times New Roman" w:cs="Times New Roman"/>
          <w:sz w:val="24"/>
          <w:szCs w:val="24"/>
        </w:rPr>
        <w:t>Городецком муниципальном районе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прогнозная численность рабочих мест предприятий машиностроительной отрасли м</w:t>
      </w:r>
      <w:r w:rsidR="00D00C07">
        <w:rPr>
          <w:rFonts w:ascii="Times New Roman" w:hAnsi="Times New Roman" w:cs="Times New Roman"/>
          <w:sz w:val="24"/>
          <w:szCs w:val="24"/>
        </w:rPr>
        <w:t>ожет составить около 9 тыс.</w:t>
      </w:r>
      <w:r w:rsidRPr="008F1A06">
        <w:rPr>
          <w:rFonts w:ascii="Times New Roman" w:hAnsi="Times New Roman" w:cs="Times New Roman"/>
          <w:sz w:val="24"/>
          <w:szCs w:val="24"/>
        </w:rPr>
        <w:t xml:space="preserve"> человек ежегодно. Наиболее востребованные профессии в этой сфере: оператор автоматических линий с программным управлением, оператор станков с программным управлением, оператор-сборщик, наладчик автоматических линий и агрегатных станков, комплектовщик изделий и инструмента, слесарь механосборочных работ, электросварщик на полуавтоматических машинах. 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 Павловском районе будет активно развиваться сфера машиностроения и металлообработка. Прогнозная численность рабочих мест основных машиностроительных предприятий района может составить порядка 3,3 тыс. человек ежегодно. В ближайшие годы потребуются высококвалифицированные специалисты рабочих специальностей:  сверловщик, токарь, фрезеровщик, оператор станков с ПУ, слесарь механосборочных работ, резчик металла, сварщик и другие.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</w:t>
      </w:r>
      <w:r w:rsidR="00143454" w:rsidRPr="008F1A06">
        <w:rPr>
          <w:rFonts w:ascii="Times New Roman" w:hAnsi="Times New Roman" w:cs="Times New Roman"/>
          <w:sz w:val="24"/>
          <w:szCs w:val="24"/>
        </w:rPr>
        <w:t xml:space="preserve">Балахнинском муниципальном </w:t>
      </w:r>
      <w:r w:rsidR="004030C5" w:rsidRPr="008F1A06">
        <w:rPr>
          <w:rFonts w:ascii="Times New Roman" w:hAnsi="Times New Roman" w:cs="Times New Roman"/>
          <w:sz w:val="24"/>
          <w:szCs w:val="24"/>
        </w:rPr>
        <w:t>округе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прогнозная численность рабочих мест на предприятиях целлюлозно-бумажной п</w:t>
      </w:r>
      <w:r w:rsidR="00D00C07">
        <w:rPr>
          <w:rFonts w:ascii="Times New Roman" w:hAnsi="Times New Roman" w:cs="Times New Roman"/>
          <w:sz w:val="24"/>
          <w:szCs w:val="24"/>
        </w:rPr>
        <w:t>ромышленности составит 0,5 тыс. человек ежегодно. Прежде всего это</w:t>
      </w:r>
      <w:r w:rsidRPr="008F1A06">
        <w:rPr>
          <w:rFonts w:ascii="Times New Roman" w:hAnsi="Times New Roman" w:cs="Times New Roman"/>
          <w:sz w:val="24"/>
          <w:szCs w:val="24"/>
        </w:rPr>
        <w:t xml:space="preserve"> резчики бумаги, картона и целлюлозы, сушильщики, машинисты, прессовщики картоноделательной машины, размольщики, электромонтеры по ремонту электрооборудования.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Численность рабочих мест на предприятиях обрабатывающей промышленности </w:t>
      </w:r>
      <w:r w:rsidR="00AE1AC5">
        <w:rPr>
          <w:rFonts w:ascii="Times New Roman" w:hAnsi="Times New Roman" w:cs="Times New Roman"/>
          <w:sz w:val="24"/>
          <w:szCs w:val="24"/>
        </w:rPr>
        <w:t xml:space="preserve">    </w:t>
      </w:r>
      <w:r w:rsidR="00143454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143454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143454" w:rsidRPr="008F1A06">
        <w:rPr>
          <w:rFonts w:ascii="Times New Roman" w:hAnsi="Times New Roman" w:cs="Times New Roman"/>
          <w:sz w:val="24"/>
          <w:szCs w:val="24"/>
        </w:rPr>
        <w:t>г. Бор</w:t>
      </w:r>
      <w:r w:rsidR="00D00C07">
        <w:rPr>
          <w:rFonts w:ascii="Times New Roman" w:hAnsi="Times New Roman" w:cs="Times New Roman"/>
          <w:sz w:val="24"/>
          <w:szCs w:val="24"/>
        </w:rPr>
        <w:t xml:space="preserve"> составит 2</w:t>
      </w:r>
      <w:r w:rsidRPr="008F1A06">
        <w:rPr>
          <w:rFonts w:ascii="Times New Roman" w:hAnsi="Times New Roman" w:cs="Times New Roman"/>
          <w:sz w:val="24"/>
          <w:szCs w:val="24"/>
        </w:rPr>
        <w:t xml:space="preserve"> тыс. работников. Основные требуемые профессии</w:t>
      </w:r>
      <w:r w:rsidR="00D00C07">
        <w:rPr>
          <w:rFonts w:ascii="Times New Roman" w:hAnsi="Times New Roman" w:cs="Times New Roman"/>
          <w:sz w:val="24"/>
          <w:szCs w:val="24"/>
        </w:rPr>
        <w:t xml:space="preserve">: </w:t>
      </w:r>
      <w:r w:rsidRPr="008F1A06">
        <w:rPr>
          <w:rFonts w:ascii="Times New Roman" w:hAnsi="Times New Roman" w:cs="Times New Roman"/>
          <w:sz w:val="24"/>
          <w:szCs w:val="24"/>
        </w:rPr>
        <w:t>наладчик стекольных автоматов  и полуавтоматов, наладчик автоматических линий и агрегатных станков, стропальщик, оператор, контролер, электромеханик, сборщик стеклоизделий, слесарь-ремонтник, электромеханик, электромонтер, инженер, мастер, технолог.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143454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143454" w:rsidRPr="008F1A06">
        <w:rPr>
          <w:rFonts w:ascii="Times New Roman" w:hAnsi="Times New Roman" w:cs="Times New Roman"/>
          <w:sz w:val="24"/>
          <w:szCs w:val="24"/>
        </w:rPr>
        <w:t>о. Навашинский</w:t>
      </w:r>
      <w:r w:rsidRPr="008F1A06">
        <w:rPr>
          <w:rFonts w:ascii="Times New Roman" w:hAnsi="Times New Roman" w:cs="Times New Roman"/>
          <w:sz w:val="24"/>
          <w:szCs w:val="24"/>
        </w:rPr>
        <w:t xml:space="preserve"> численность рабочих мест основного судостроительного предприятия АО «Окская судоверфь» </w:t>
      </w:r>
      <w:r w:rsidR="00912C45">
        <w:rPr>
          <w:rFonts w:ascii="Times New Roman" w:hAnsi="Times New Roman" w:cs="Times New Roman"/>
          <w:sz w:val="24"/>
          <w:szCs w:val="24"/>
        </w:rPr>
        <w:t>составила 1,5 тыс. человек. Это</w:t>
      </w:r>
      <w:r w:rsidRPr="008F1A06">
        <w:rPr>
          <w:rFonts w:ascii="Times New Roman" w:hAnsi="Times New Roman" w:cs="Times New Roman"/>
          <w:sz w:val="24"/>
          <w:szCs w:val="24"/>
        </w:rPr>
        <w:t xml:space="preserve"> преимущественно: газорезчик, сборщик корпусов металлических судов, изолировщик судовой, электромонтажник, электросварщик, трубопроводчик, токарь, транспортировщик, стропальщик, слесарь-ремонтник, машинист крана.</w:t>
      </w:r>
    </w:p>
    <w:p w:rsidR="00204B1B" w:rsidRPr="008F1A06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Для </w:t>
      </w:r>
      <w:r w:rsidR="00143454" w:rsidRPr="008F1A06">
        <w:rPr>
          <w:rFonts w:ascii="Times New Roman" w:hAnsi="Times New Roman" w:cs="Times New Roman"/>
          <w:sz w:val="24"/>
          <w:szCs w:val="24"/>
        </w:rPr>
        <w:t>г.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143454" w:rsidRPr="008F1A06">
        <w:rPr>
          <w:rFonts w:ascii="Times New Roman" w:hAnsi="Times New Roman" w:cs="Times New Roman"/>
          <w:sz w:val="24"/>
          <w:szCs w:val="24"/>
        </w:rPr>
        <w:t>о.</w:t>
      </w:r>
      <w:r w:rsidR="00AE1AC5">
        <w:rPr>
          <w:rFonts w:ascii="Times New Roman" w:hAnsi="Times New Roman" w:cs="Times New Roman"/>
          <w:sz w:val="24"/>
          <w:szCs w:val="24"/>
        </w:rPr>
        <w:t xml:space="preserve"> </w:t>
      </w:r>
      <w:r w:rsidR="00143454" w:rsidRPr="008F1A06">
        <w:rPr>
          <w:rFonts w:ascii="Times New Roman" w:hAnsi="Times New Roman" w:cs="Times New Roman"/>
          <w:sz w:val="24"/>
          <w:szCs w:val="24"/>
        </w:rPr>
        <w:t>г. Нижний Новгород</w:t>
      </w:r>
      <w:r w:rsidRPr="008F1A06">
        <w:rPr>
          <w:rFonts w:ascii="Times New Roman" w:hAnsi="Times New Roman" w:cs="Times New Roman"/>
          <w:sz w:val="24"/>
          <w:szCs w:val="24"/>
        </w:rPr>
        <w:t xml:space="preserve"> характерно развитие промышленных сфер, в том числе машиностроения, авиа</w:t>
      </w:r>
      <w:r w:rsidR="00912C45">
        <w:rPr>
          <w:rFonts w:ascii="Times New Roman" w:hAnsi="Times New Roman" w:cs="Times New Roman"/>
          <w:sz w:val="24"/>
          <w:szCs w:val="24"/>
        </w:rPr>
        <w:t>-</w:t>
      </w:r>
      <w:r w:rsidRPr="008F1A06">
        <w:rPr>
          <w:rFonts w:ascii="Times New Roman" w:hAnsi="Times New Roman" w:cs="Times New Roman"/>
          <w:sz w:val="24"/>
          <w:szCs w:val="24"/>
        </w:rPr>
        <w:t xml:space="preserve"> и судостроения, пищевой промышленности, инженерной и радиотехнической отрасли, сферы информационных технологий.</w:t>
      </w: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Прогнозная численность рабочих мест в сфере машиностроения и оборудовани</w:t>
      </w:r>
      <w:r w:rsidR="00912C45">
        <w:rPr>
          <w:rFonts w:ascii="Times New Roman" w:hAnsi="Times New Roman" w:cs="Times New Roman"/>
          <w:sz w:val="24"/>
          <w:szCs w:val="24"/>
        </w:rPr>
        <w:t>я может составить более 14 тыс.</w:t>
      </w:r>
      <w:r w:rsidRPr="008F1A06">
        <w:rPr>
          <w:rFonts w:ascii="Times New Roman" w:hAnsi="Times New Roman" w:cs="Times New Roman"/>
          <w:sz w:val="24"/>
          <w:szCs w:val="24"/>
        </w:rPr>
        <w:t xml:space="preserve"> работников ежегодно. Основные требуемые профессии: слесарь механосборочных работ, электромонтажник, токарь, электрогазосварщик, электромеханик, инженер, столяр, фрезеровщик, сборщик, газорезчик, оператор станков с ПУ.</w:t>
      </w: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В научной о</w:t>
      </w:r>
      <w:r w:rsidR="00912C45">
        <w:rPr>
          <w:rFonts w:ascii="Times New Roman" w:hAnsi="Times New Roman" w:cs="Times New Roman"/>
          <w:sz w:val="24"/>
          <w:szCs w:val="24"/>
        </w:rPr>
        <w:t>трасли потребуется более 8 тыс.</w:t>
      </w:r>
      <w:r w:rsidRPr="008F1A06">
        <w:rPr>
          <w:rFonts w:ascii="Times New Roman" w:hAnsi="Times New Roman" w:cs="Times New Roman"/>
          <w:sz w:val="24"/>
          <w:szCs w:val="24"/>
        </w:rPr>
        <w:t xml:space="preserve"> высококвалифицированных инженерно-технических кадров, в том числе инженеры, инженеры-конструкторы, программисты, </w:t>
      </w:r>
      <w:r w:rsidRPr="00AE1AC5">
        <w:rPr>
          <w:rFonts w:ascii="Times New Roman" w:hAnsi="Times New Roman" w:cs="Times New Roman"/>
          <w:sz w:val="24"/>
          <w:szCs w:val="24"/>
        </w:rPr>
        <w:t>электроники,</w:t>
      </w:r>
      <w:r w:rsidRPr="008F1A06">
        <w:rPr>
          <w:rFonts w:ascii="Times New Roman" w:hAnsi="Times New Roman" w:cs="Times New Roman"/>
          <w:sz w:val="24"/>
          <w:szCs w:val="24"/>
        </w:rPr>
        <w:t xml:space="preserve"> инженеры-технологи, радиотехники, контролеры радиоэлектронной аппаратуры. </w:t>
      </w: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ближайшей перспективе в области будет активно развиваться туристический кластер – в </w:t>
      </w:r>
      <w:r w:rsidR="00912C45">
        <w:rPr>
          <w:rFonts w:ascii="Times New Roman" w:hAnsi="Times New Roman" w:cs="Times New Roman"/>
          <w:sz w:val="24"/>
          <w:szCs w:val="24"/>
        </w:rPr>
        <w:t>Нижнем</w:t>
      </w:r>
      <w:r w:rsidR="00CB63DB" w:rsidRPr="008F1A06">
        <w:rPr>
          <w:rFonts w:ascii="Times New Roman" w:hAnsi="Times New Roman" w:cs="Times New Roman"/>
          <w:sz w:val="24"/>
          <w:szCs w:val="24"/>
        </w:rPr>
        <w:t xml:space="preserve"> Новгород</w:t>
      </w:r>
      <w:r w:rsidR="00912C45">
        <w:rPr>
          <w:rFonts w:ascii="Times New Roman" w:hAnsi="Times New Roman" w:cs="Times New Roman"/>
          <w:sz w:val="24"/>
          <w:szCs w:val="24"/>
        </w:rPr>
        <w:t>е</w:t>
      </w:r>
      <w:r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CB63DB" w:rsidRPr="008F1A06">
        <w:rPr>
          <w:rFonts w:ascii="Times New Roman" w:hAnsi="Times New Roman" w:cs="Times New Roman"/>
          <w:sz w:val="24"/>
          <w:szCs w:val="24"/>
        </w:rPr>
        <w:t>Гор</w:t>
      </w:r>
      <w:r w:rsidR="005E2D35" w:rsidRPr="008F1A06">
        <w:rPr>
          <w:rFonts w:ascii="Times New Roman" w:hAnsi="Times New Roman" w:cs="Times New Roman"/>
          <w:sz w:val="24"/>
          <w:szCs w:val="24"/>
        </w:rPr>
        <w:t>одецком</w:t>
      </w:r>
      <w:r w:rsidR="00CB63DB" w:rsidRPr="008F1A06">
        <w:rPr>
          <w:rFonts w:ascii="Times New Roman" w:hAnsi="Times New Roman" w:cs="Times New Roman"/>
          <w:sz w:val="24"/>
          <w:szCs w:val="24"/>
        </w:rPr>
        <w:t xml:space="preserve"> муници</w:t>
      </w:r>
      <w:r w:rsidR="00242442" w:rsidRPr="008F1A06">
        <w:rPr>
          <w:rFonts w:ascii="Times New Roman" w:hAnsi="Times New Roman" w:cs="Times New Roman"/>
          <w:sz w:val="24"/>
          <w:szCs w:val="24"/>
        </w:rPr>
        <w:t>пальном районе</w:t>
      </w:r>
      <w:r w:rsidR="005E2D35" w:rsidRPr="008F1A06">
        <w:rPr>
          <w:rFonts w:ascii="Times New Roman" w:hAnsi="Times New Roman" w:cs="Times New Roman"/>
          <w:sz w:val="24"/>
          <w:szCs w:val="24"/>
        </w:rPr>
        <w:t xml:space="preserve">, </w:t>
      </w:r>
      <w:r w:rsidR="00242442" w:rsidRPr="008F1A06">
        <w:rPr>
          <w:rFonts w:ascii="Times New Roman" w:hAnsi="Times New Roman" w:cs="Times New Roman"/>
          <w:sz w:val="24"/>
          <w:szCs w:val="24"/>
        </w:rPr>
        <w:t xml:space="preserve">Балахнинском и </w:t>
      </w:r>
      <w:r w:rsidR="005E2D35" w:rsidRPr="008F1A06">
        <w:rPr>
          <w:rFonts w:ascii="Times New Roman" w:hAnsi="Times New Roman" w:cs="Times New Roman"/>
          <w:sz w:val="24"/>
          <w:szCs w:val="24"/>
        </w:rPr>
        <w:t>Дивеевском</w:t>
      </w:r>
      <w:r w:rsidR="00242442" w:rsidRPr="008F1A06">
        <w:rPr>
          <w:rFonts w:ascii="Times New Roman" w:hAnsi="Times New Roman" w:cs="Times New Roman"/>
          <w:sz w:val="24"/>
          <w:szCs w:val="24"/>
        </w:rPr>
        <w:t xml:space="preserve"> муниципальных округах</w:t>
      </w:r>
      <w:r w:rsidRPr="008F1A06">
        <w:rPr>
          <w:rFonts w:ascii="Times New Roman" w:hAnsi="Times New Roman" w:cs="Times New Roman"/>
          <w:sz w:val="24"/>
          <w:szCs w:val="24"/>
        </w:rPr>
        <w:t>. В области планируется создание туристического бренда. Основные профессии в этой сфере: менеджер по туризму, визовый менеджер, специалист по работе с автоматическими системами бронирования билетов, гостиниц, обслуживающий персонал гостинично-ресторанного комплекса, гид/экскурсовод, переводчик, администратор.</w:t>
      </w:r>
    </w:p>
    <w:p w:rsidR="005145E9" w:rsidRPr="009957FB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В социальной сфере вырастет потребность в медицинских работниках (врачи-терапевты, педиатры, врачи узкой специализации, медицинские сестер, фельдшеры), учителях (истории, английского языка, немецкого языка, информатики, технологии, физики, математики, русского языка и литературы), педагогах, педагогах-психологах. </w:t>
      </w:r>
      <w:r w:rsidRPr="009957FB">
        <w:rPr>
          <w:rFonts w:ascii="Times New Roman" w:hAnsi="Times New Roman" w:cs="Times New Roman"/>
          <w:sz w:val="24"/>
          <w:szCs w:val="24"/>
        </w:rPr>
        <w:t>Растет спрос на военнослужащих и сотрудников полиции.</w:t>
      </w:r>
    </w:p>
    <w:p w:rsidR="00143454" w:rsidRPr="009957FB" w:rsidRDefault="00143454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7FB">
        <w:rPr>
          <w:rFonts w:ascii="Times New Roman" w:hAnsi="Times New Roman" w:cs="Times New Roman"/>
          <w:sz w:val="24"/>
          <w:szCs w:val="24"/>
        </w:rPr>
        <w:t>Таким образом, в долгосрочном периоде сохранится спрос на специалистов в сферах:</w:t>
      </w:r>
    </w:p>
    <w:p w:rsidR="00362ADF" w:rsidRDefault="00362ADF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lastRenderedPageBreak/>
        <w:t>–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промышленности (слесарь механосборочных работ, электромонтажник, токарь, электрогазосварщик, электромеханик, инженер, столяр, фрезеровщик, сборщик, газо</w:t>
      </w:r>
      <w:r>
        <w:rPr>
          <w:rFonts w:ascii="Times New Roman" w:hAnsi="Times New Roman" w:cs="Times New Roman"/>
          <w:sz w:val="24"/>
          <w:szCs w:val="24"/>
        </w:rPr>
        <w:t>резчик, оператор станков с ПУ);</w:t>
      </w:r>
    </w:p>
    <w:p w:rsidR="00C20DFF" w:rsidRPr="009957FB" w:rsidRDefault="00362ADF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науки и инноваци</w:t>
      </w:r>
      <w:r w:rsidR="00D02223">
        <w:rPr>
          <w:rFonts w:ascii="Times New Roman" w:hAnsi="Times New Roman" w:cs="Times New Roman"/>
          <w:sz w:val="24"/>
          <w:szCs w:val="24"/>
        </w:rPr>
        <w:t>й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(</w:t>
      </w:r>
      <w:r w:rsidR="00080ECE" w:rsidRPr="009957FB">
        <w:rPr>
          <w:rFonts w:ascii="Times New Roman" w:hAnsi="Times New Roman" w:cs="Times New Roman"/>
          <w:sz w:val="24"/>
          <w:szCs w:val="24"/>
        </w:rPr>
        <w:t>инженер, инженер-конструктор, программист, электроник, инженер-технолог</w:t>
      </w:r>
      <w:r w:rsidR="00C20DFF" w:rsidRPr="009957FB">
        <w:rPr>
          <w:rFonts w:ascii="Times New Roman" w:hAnsi="Times New Roman" w:cs="Times New Roman"/>
          <w:sz w:val="24"/>
          <w:szCs w:val="24"/>
        </w:rPr>
        <w:t>, радиотехник</w:t>
      </w:r>
      <w:r w:rsidR="00080ECE" w:rsidRPr="009957FB">
        <w:rPr>
          <w:rFonts w:ascii="Times New Roman" w:hAnsi="Times New Roman" w:cs="Times New Roman"/>
          <w:sz w:val="24"/>
          <w:szCs w:val="24"/>
        </w:rPr>
        <w:t>, контролер</w:t>
      </w:r>
      <w:r>
        <w:rPr>
          <w:rFonts w:ascii="Times New Roman" w:hAnsi="Times New Roman" w:cs="Times New Roman"/>
          <w:sz w:val="24"/>
          <w:szCs w:val="24"/>
        </w:rPr>
        <w:t xml:space="preserve"> радиоэлектронной аппаратуры);</w:t>
      </w:r>
    </w:p>
    <w:p w:rsidR="00C20DFF" w:rsidRPr="009957FB" w:rsidRDefault="00362ADF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агропромышленного комплекса</w:t>
      </w:r>
      <w:r w:rsidR="00DF539D" w:rsidRPr="009957FB">
        <w:rPr>
          <w:rFonts w:ascii="Times New Roman" w:hAnsi="Times New Roman" w:cs="Times New Roman"/>
          <w:sz w:val="24"/>
          <w:szCs w:val="24"/>
        </w:rPr>
        <w:t xml:space="preserve"> (агроном, агрохимик, почвовед, агроинженер, руководитель в АПК, зоотехник, зооинженер</w:t>
      </w:r>
      <w:r>
        <w:rPr>
          <w:rFonts w:ascii="Times New Roman" w:hAnsi="Times New Roman" w:cs="Times New Roman"/>
          <w:sz w:val="24"/>
          <w:szCs w:val="24"/>
        </w:rPr>
        <w:t>);</w:t>
      </w:r>
      <w:r w:rsidR="00DF539D" w:rsidRPr="00995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0DFF" w:rsidRPr="009957FB" w:rsidRDefault="00362ADF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лесохозяйственного и лесопромышленного комплексов</w:t>
      </w:r>
      <w:r w:rsidR="00080ECE" w:rsidRPr="009957FB">
        <w:rPr>
          <w:rFonts w:ascii="Times New Roman" w:hAnsi="Times New Roman" w:cs="Times New Roman"/>
          <w:sz w:val="24"/>
          <w:szCs w:val="24"/>
        </w:rPr>
        <w:t xml:space="preserve"> (инженер лесного хозяйства, специалист лесного и лесопаркового хозяйств</w:t>
      </w:r>
      <w:r>
        <w:rPr>
          <w:rFonts w:ascii="Times New Roman" w:hAnsi="Times New Roman" w:cs="Times New Roman"/>
          <w:sz w:val="24"/>
          <w:szCs w:val="24"/>
        </w:rPr>
        <w:t>а, инспектор по охране природы);</w:t>
      </w:r>
    </w:p>
    <w:p w:rsidR="00C20DFF" w:rsidRPr="009957FB" w:rsidRDefault="00362ADF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информационных технологий и цифровой экономики</w:t>
      </w:r>
      <w:r w:rsidR="00080ECE" w:rsidRPr="009957FB">
        <w:rPr>
          <w:rFonts w:ascii="Times New Roman" w:hAnsi="Times New Roman" w:cs="Times New Roman"/>
          <w:sz w:val="24"/>
          <w:szCs w:val="24"/>
        </w:rPr>
        <w:t xml:space="preserve"> (разработчик программного обеспечения, </w:t>
      </w:r>
      <w:r w:rsidR="00080ECE" w:rsidRPr="009957F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80ECE" w:rsidRPr="009957FB">
        <w:rPr>
          <w:rFonts w:ascii="Times New Roman" w:hAnsi="Times New Roman" w:cs="Times New Roman"/>
          <w:sz w:val="24"/>
          <w:szCs w:val="24"/>
        </w:rPr>
        <w:t>igital-маркетолог, web-программист</w:t>
      </w:r>
      <w:r w:rsidR="00B7591C" w:rsidRPr="009957FB">
        <w:rPr>
          <w:rFonts w:ascii="Times New Roman" w:hAnsi="Times New Roman" w:cs="Times New Roman"/>
          <w:sz w:val="24"/>
          <w:szCs w:val="24"/>
        </w:rPr>
        <w:t xml:space="preserve">, аналитик больших данных, </w:t>
      </w:r>
      <w:r w:rsidR="00B7591C" w:rsidRPr="009957FB">
        <w:rPr>
          <w:rFonts w:ascii="Times New Roman" w:hAnsi="Times New Roman" w:cs="Times New Roman"/>
          <w:sz w:val="24"/>
          <w:szCs w:val="24"/>
          <w:lang w:val="en-US"/>
        </w:rPr>
        <w:t>IT</w:t>
      </w:r>
      <w:r>
        <w:rPr>
          <w:rFonts w:ascii="Times New Roman" w:hAnsi="Times New Roman" w:cs="Times New Roman"/>
          <w:sz w:val="24"/>
          <w:szCs w:val="24"/>
        </w:rPr>
        <w:t>-тестировщик);</w:t>
      </w:r>
    </w:p>
    <w:p w:rsidR="00530780" w:rsidRPr="009957FB" w:rsidRDefault="00362ADF" w:rsidP="00D653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C20DFF" w:rsidRPr="009957FB">
        <w:rPr>
          <w:rFonts w:ascii="Times New Roman" w:hAnsi="Times New Roman" w:cs="Times New Roman"/>
          <w:sz w:val="24"/>
          <w:szCs w:val="24"/>
        </w:rPr>
        <w:t xml:space="preserve"> туризма </w:t>
      </w:r>
      <w:r w:rsidR="00B7591C" w:rsidRPr="009957FB">
        <w:rPr>
          <w:rFonts w:ascii="Times New Roman" w:hAnsi="Times New Roman" w:cs="Times New Roman"/>
          <w:sz w:val="24"/>
          <w:szCs w:val="24"/>
        </w:rPr>
        <w:t>(</w:t>
      </w:r>
      <w:r w:rsidR="00B82405" w:rsidRPr="009957FB">
        <w:rPr>
          <w:rFonts w:ascii="Times New Roman" w:hAnsi="Times New Roman" w:cs="Times New Roman"/>
          <w:sz w:val="24"/>
          <w:szCs w:val="24"/>
        </w:rPr>
        <w:t>менеджер по туризму, визовый менеджер, специалист по работе с автоматическими системами бронирования билетов, гостиниц, обслуживающий персонал гостинично-ресторанного комплекса, гид/экскурсовод, переводчик, администратор</w:t>
      </w:r>
      <w:r w:rsidR="00B7591C" w:rsidRPr="009957FB">
        <w:rPr>
          <w:rFonts w:ascii="Times New Roman" w:hAnsi="Times New Roman" w:cs="Times New Roman"/>
          <w:sz w:val="24"/>
          <w:szCs w:val="24"/>
        </w:rPr>
        <w:t>).</w:t>
      </w:r>
    </w:p>
    <w:p w:rsidR="00362ADF" w:rsidRDefault="00362ADF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8F1A06">
        <w:rPr>
          <w:rFonts w:ascii="Times New Roman" w:hAnsi="Times New Roman" w:cs="Times New Roman"/>
          <w:b/>
          <w:sz w:val="24"/>
          <w:szCs w:val="24"/>
        </w:rPr>
        <w:t xml:space="preserve">. Список общественно-деловых объединений, предприятий, образовательных организаций высшего образования и научных организаций, оказывающих значительное влияние на приоритеты социально-экономического и научно-технологического развития </w:t>
      </w:r>
      <w:r w:rsidR="003A14D1" w:rsidRPr="008F1A06">
        <w:rPr>
          <w:rFonts w:ascii="Times New Roman" w:hAnsi="Times New Roman" w:cs="Times New Roman"/>
          <w:b/>
          <w:sz w:val="24"/>
          <w:szCs w:val="24"/>
        </w:rPr>
        <w:t>Нижегородской области</w:t>
      </w:r>
      <w:r w:rsidRPr="008F1A06">
        <w:rPr>
          <w:rFonts w:ascii="Times New Roman" w:hAnsi="Times New Roman" w:cs="Times New Roman"/>
          <w:b/>
          <w:sz w:val="24"/>
          <w:szCs w:val="24"/>
        </w:rPr>
        <w:t>, а также препятствующих оттоку выпускников образовательных организаций из субъекта</w:t>
      </w:r>
    </w:p>
    <w:p w:rsidR="00B059F0" w:rsidRDefault="005145E9" w:rsidP="00B059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7FB">
        <w:rPr>
          <w:rFonts w:ascii="Times New Roman" w:hAnsi="Times New Roman" w:cs="Times New Roman"/>
          <w:b/>
          <w:sz w:val="24"/>
          <w:szCs w:val="24"/>
        </w:rPr>
        <w:t>Общественно-деловые объединения</w:t>
      </w:r>
      <w:r w:rsidR="009957FB" w:rsidRPr="009957FB">
        <w:rPr>
          <w:rFonts w:ascii="Times New Roman" w:hAnsi="Times New Roman" w:cs="Times New Roman"/>
          <w:b/>
          <w:sz w:val="24"/>
          <w:szCs w:val="24"/>
        </w:rPr>
        <w:t xml:space="preserve">, </w:t>
      </w:r>
      <w:bookmarkStart w:id="1" w:name="_Hlk50554730"/>
      <w:r w:rsidR="009957FB" w:rsidRPr="009957FB">
        <w:rPr>
          <w:rFonts w:ascii="Times New Roman" w:hAnsi="Times New Roman" w:cs="Times New Roman"/>
          <w:b/>
          <w:sz w:val="24"/>
          <w:szCs w:val="24"/>
        </w:rPr>
        <w:t xml:space="preserve">оказывающие наибольшее влияние </w:t>
      </w:r>
    </w:p>
    <w:p w:rsidR="005145E9" w:rsidRPr="009957FB" w:rsidRDefault="009957FB" w:rsidP="00B059F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7FB">
        <w:rPr>
          <w:rFonts w:ascii="Times New Roman" w:hAnsi="Times New Roman" w:cs="Times New Roman"/>
          <w:b/>
          <w:sz w:val="24"/>
          <w:szCs w:val="24"/>
        </w:rPr>
        <w:t>на приоритеты социально-экономического и научно-технологического</w:t>
      </w:r>
      <w:r w:rsidR="00362ADF">
        <w:rPr>
          <w:rFonts w:ascii="Times New Roman" w:hAnsi="Times New Roman" w:cs="Times New Roman"/>
          <w:b/>
          <w:sz w:val="24"/>
          <w:szCs w:val="24"/>
        </w:rPr>
        <w:t xml:space="preserve"> развития Нижегородской области</w:t>
      </w:r>
      <w:r w:rsidR="00F044C3">
        <w:rPr>
          <w:rFonts w:ascii="Times New Roman" w:hAnsi="Times New Roman" w:cs="Times New Roman"/>
          <w:b/>
          <w:sz w:val="24"/>
          <w:szCs w:val="24"/>
        </w:rPr>
        <w:t>:</w:t>
      </w:r>
    </w:p>
    <w:bookmarkEnd w:id="1"/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1. Нижегородская ассоциация пр</w:t>
      </w:r>
      <w:r w:rsidR="00B059F0">
        <w:rPr>
          <w:rFonts w:ascii="Times New Roman" w:hAnsi="Times New Roman" w:cs="Times New Roman"/>
          <w:sz w:val="24"/>
          <w:szCs w:val="24"/>
        </w:rPr>
        <w:t>омышленников и предпринимателей.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2. Нижегородское региональное отделение общероссийской общественн</w:t>
      </w:r>
      <w:r w:rsidR="00B059F0">
        <w:rPr>
          <w:rFonts w:ascii="Times New Roman" w:hAnsi="Times New Roman" w:cs="Times New Roman"/>
          <w:sz w:val="24"/>
          <w:szCs w:val="24"/>
        </w:rPr>
        <w:t>ой организации «Деловая Россия».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3. Нижегородское региональное отделение общероссийской общественной организации малого и среднего бизнеса «О</w:t>
      </w:r>
      <w:r w:rsidR="00B059F0">
        <w:rPr>
          <w:rFonts w:ascii="Times New Roman" w:hAnsi="Times New Roman" w:cs="Times New Roman"/>
          <w:sz w:val="24"/>
          <w:szCs w:val="24"/>
        </w:rPr>
        <w:t>пора России».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4. Союз «Торгово-промышленна</w:t>
      </w:r>
      <w:r w:rsidR="00B059F0">
        <w:rPr>
          <w:rFonts w:ascii="Times New Roman" w:hAnsi="Times New Roman" w:cs="Times New Roman"/>
          <w:sz w:val="24"/>
          <w:szCs w:val="24"/>
        </w:rPr>
        <w:t>я палата Нижегородской области».</w:t>
      </w:r>
    </w:p>
    <w:p w:rsidR="00356D55" w:rsidRPr="008F1A06" w:rsidRDefault="00833C0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5</w:t>
      </w:r>
      <w:r w:rsidR="005145E9" w:rsidRPr="008F1A06">
        <w:rPr>
          <w:rFonts w:ascii="Times New Roman" w:hAnsi="Times New Roman" w:cs="Times New Roman"/>
          <w:sz w:val="24"/>
          <w:szCs w:val="24"/>
        </w:rPr>
        <w:t xml:space="preserve">. </w:t>
      </w:r>
      <w:r w:rsidR="00770433" w:rsidRPr="008F1A06">
        <w:rPr>
          <w:rFonts w:ascii="Times New Roman" w:hAnsi="Times New Roman" w:cs="Times New Roman"/>
          <w:sz w:val="24"/>
          <w:szCs w:val="24"/>
        </w:rPr>
        <w:t xml:space="preserve">Нижегородская областная организация </w:t>
      </w:r>
      <w:r w:rsidR="00362ADF" w:rsidRPr="008F1A06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770433" w:rsidRPr="008F1A06">
        <w:rPr>
          <w:rFonts w:ascii="Times New Roman" w:hAnsi="Times New Roman" w:cs="Times New Roman"/>
          <w:sz w:val="24"/>
          <w:szCs w:val="24"/>
        </w:rPr>
        <w:t xml:space="preserve"> союза работников народного образования и науки РФ</w:t>
      </w:r>
      <w:r w:rsidR="00356D55" w:rsidRPr="008F1A06">
        <w:rPr>
          <w:rFonts w:ascii="Times New Roman" w:hAnsi="Times New Roman" w:cs="Times New Roman"/>
          <w:sz w:val="24"/>
          <w:szCs w:val="24"/>
        </w:rPr>
        <w:t xml:space="preserve"> </w:t>
      </w:r>
      <w:r w:rsidR="00356D55" w:rsidRPr="009957FB">
        <w:rPr>
          <w:rFonts w:ascii="Times New Roman" w:hAnsi="Times New Roman" w:cs="Times New Roman"/>
          <w:sz w:val="24"/>
          <w:szCs w:val="24"/>
        </w:rPr>
        <w:t>и другие</w:t>
      </w:r>
      <w:r w:rsidR="00356D55" w:rsidRPr="008F1A06">
        <w:rPr>
          <w:rFonts w:ascii="Times New Roman" w:hAnsi="Times New Roman" w:cs="Times New Roman"/>
          <w:sz w:val="24"/>
          <w:szCs w:val="24"/>
        </w:rPr>
        <w:t>.</w:t>
      </w:r>
    </w:p>
    <w:p w:rsidR="009957FB" w:rsidRPr="00301BF8" w:rsidRDefault="000C690A" w:rsidP="00C15A2D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 xml:space="preserve">Характер деятельности общественно-деловых объединений обусловлен задачами </w:t>
      </w:r>
      <w:r w:rsidR="006041B8" w:rsidRPr="00301BF8">
        <w:rPr>
          <w:rFonts w:ascii="Times New Roman" w:hAnsi="Times New Roman" w:cs="Times New Roman"/>
          <w:sz w:val="24"/>
          <w:szCs w:val="24"/>
        </w:rPr>
        <w:t xml:space="preserve">по развитию взаимодействия организаций и предприятий, обобщению опыта и анализу проблемных зон бизнеса, предпринимательства и других сфер, что дает возможность </w:t>
      </w:r>
      <w:r w:rsidR="006041B8" w:rsidRPr="00301BF8">
        <w:rPr>
          <w:rFonts w:ascii="Times New Roman" w:hAnsi="Times New Roman" w:cs="Times New Roman"/>
          <w:sz w:val="24"/>
          <w:szCs w:val="24"/>
        </w:rPr>
        <w:lastRenderedPageBreak/>
        <w:t xml:space="preserve">ориентироваться в актуальных потребностях социально-экономического развития региона, отслеживать основные тенденции и запросы не только отдельных предприятий, </w:t>
      </w:r>
      <w:r w:rsidR="0090513C" w:rsidRPr="00301BF8">
        <w:rPr>
          <w:rFonts w:ascii="Times New Roman" w:hAnsi="Times New Roman" w:cs="Times New Roman"/>
          <w:sz w:val="24"/>
          <w:szCs w:val="24"/>
        </w:rPr>
        <w:t xml:space="preserve">но и всего бизнес-сообщества. </w:t>
      </w:r>
    </w:p>
    <w:p w:rsidR="00D637D3" w:rsidRPr="00301BF8" w:rsidRDefault="0090513C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 xml:space="preserve">Взаимодействие образовательной организации с общественно-деловыми объединениями позволит учесть данные факторы при решении важных групп задач: </w:t>
      </w:r>
    </w:p>
    <w:p w:rsidR="0090513C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90513C" w:rsidRPr="00301BF8">
        <w:rPr>
          <w:rFonts w:ascii="Times New Roman" w:hAnsi="Times New Roman" w:cs="Times New Roman"/>
          <w:sz w:val="24"/>
          <w:szCs w:val="24"/>
        </w:rPr>
        <w:t xml:space="preserve"> </w:t>
      </w:r>
      <w:r w:rsidR="005145E9" w:rsidRPr="00301BF8">
        <w:rPr>
          <w:rFonts w:ascii="Times New Roman" w:hAnsi="Times New Roman" w:cs="Times New Roman"/>
          <w:sz w:val="24"/>
          <w:szCs w:val="24"/>
        </w:rPr>
        <w:t>обновление содержания основных и дополнительных общеобразовательных программ с учетом приоритетов социально-экон</w:t>
      </w:r>
      <w:r>
        <w:rPr>
          <w:rFonts w:ascii="Times New Roman" w:hAnsi="Times New Roman" w:cs="Times New Roman"/>
          <w:sz w:val="24"/>
          <w:szCs w:val="24"/>
        </w:rPr>
        <w:t>омического развития рынка труда;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13C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90513C" w:rsidRPr="00301BF8">
        <w:rPr>
          <w:rFonts w:ascii="Times New Roman" w:hAnsi="Times New Roman" w:cs="Times New Roman"/>
          <w:sz w:val="24"/>
          <w:szCs w:val="24"/>
        </w:rPr>
        <w:t xml:space="preserve"> </w:t>
      </w:r>
      <w:r w:rsidR="005145E9" w:rsidRPr="00301BF8">
        <w:rPr>
          <w:rFonts w:ascii="Times New Roman" w:hAnsi="Times New Roman" w:cs="Times New Roman"/>
          <w:sz w:val="24"/>
          <w:szCs w:val="24"/>
        </w:rPr>
        <w:t>участие в разработке локальных актов образовательной организации, включая документы стратегического планирования, программу развития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0513C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90513C" w:rsidRPr="00301BF8">
        <w:rPr>
          <w:rFonts w:ascii="Times New Roman" w:hAnsi="Times New Roman" w:cs="Times New Roman"/>
          <w:sz w:val="24"/>
          <w:szCs w:val="24"/>
        </w:rPr>
        <w:t xml:space="preserve"> </w:t>
      </w:r>
      <w:r w:rsidR="005145E9" w:rsidRPr="00301BF8">
        <w:rPr>
          <w:rFonts w:ascii="Times New Roman" w:hAnsi="Times New Roman" w:cs="Times New Roman"/>
          <w:sz w:val="24"/>
          <w:szCs w:val="24"/>
        </w:rPr>
        <w:t>участие в рассмотрении жалоб и заявлений обучающихся, их родителей (законных представителей) на действия (бездействие) педагогического и административного соста</w:t>
      </w:r>
      <w:r w:rsidR="0090513C" w:rsidRPr="00301BF8">
        <w:rPr>
          <w:rFonts w:ascii="Times New Roman" w:hAnsi="Times New Roman" w:cs="Times New Roman"/>
          <w:sz w:val="24"/>
          <w:szCs w:val="24"/>
        </w:rPr>
        <w:t>ва образовательной организации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362ADF" w:rsidP="00C15A2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90513C" w:rsidRPr="00301BF8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в разработке 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управленческих </w:t>
      </w:r>
      <w:r w:rsidR="005145E9" w:rsidRPr="00301BF8">
        <w:rPr>
          <w:rFonts w:ascii="Times New Roman" w:hAnsi="Times New Roman" w:cs="Times New Roman"/>
          <w:sz w:val="24"/>
          <w:szCs w:val="24"/>
        </w:rPr>
        <w:t>решений по результатам процедур независимой оценки качества образования, а также в управлении образовательной организацией в рамках полномочий коллегиального органа управления.</w:t>
      </w:r>
    </w:p>
    <w:p w:rsidR="005145E9" w:rsidRPr="00301BF8" w:rsidRDefault="005145E9" w:rsidP="0055771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BF8">
        <w:rPr>
          <w:rFonts w:ascii="Times New Roman" w:hAnsi="Times New Roman" w:cs="Times New Roman"/>
          <w:b/>
          <w:sz w:val="24"/>
          <w:szCs w:val="24"/>
        </w:rPr>
        <w:t>Предприятия</w:t>
      </w:r>
      <w:r w:rsidR="00301BF8" w:rsidRPr="00301BF8">
        <w:rPr>
          <w:rFonts w:ascii="Times New Roman" w:hAnsi="Times New Roman" w:cs="Times New Roman"/>
          <w:b/>
          <w:sz w:val="24"/>
          <w:szCs w:val="24"/>
        </w:rPr>
        <w:t>, оказывающие наибольшее влияние на приоритеты социально-экономического и научно-технологического развития Нижегородской области: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1. ОАО «Г</w:t>
      </w:r>
      <w:r w:rsidR="0055771F">
        <w:rPr>
          <w:rFonts w:ascii="Times New Roman" w:hAnsi="Times New Roman" w:cs="Times New Roman"/>
          <w:sz w:val="24"/>
          <w:szCs w:val="24"/>
        </w:rPr>
        <w:t>орьковский автомобильный завод».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2. ООО «</w:t>
      </w:r>
      <w:r w:rsidR="0055771F">
        <w:rPr>
          <w:rFonts w:ascii="Times New Roman" w:hAnsi="Times New Roman" w:cs="Times New Roman"/>
          <w:sz w:val="24"/>
          <w:szCs w:val="24"/>
        </w:rPr>
        <w:t>ЛУКОЙЛ-Нижегороднефтеоргсинтез».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3. ООО «ЛУКОЙЛ-Волганефтепродукт</w:t>
      </w:r>
      <w:r w:rsidR="0055771F">
        <w:rPr>
          <w:rFonts w:ascii="Times New Roman" w:hAnsi="Times New Roman" w:cs="Times New Roman"/>
          <w:sz w:val="24"/>
          <w:szCs w:val="24"/>
        </w:rPr>
        <w:t>».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4. ОАО «Вык</w:t>
      </w:r>
      <w:r w:rsidR="0055771F">
        <w:rPr>
          <w:rFonts w:ascii="Times New Roman" w:hAnsi="Times New Roman" w:cs="Times New Roman"/>
          <w:sz w:val="24"/>
          <w:szCs w:val="24"/>
        </w:rPr>
        <w:t>сунский металлургический завод».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5. ОАО «Теплоэнерго»</w:t>
      </w:r>
      <w:r w:rsidR="0055771F">
        <w:rPr>
          <w:rFonts w:ascii="Times New Roman" w:hAnsi="Times New Roman" w:cs="Times New Roman"/>
          <w:sz w:val="24"/>
          <w:szCs w:val="24"/>
        </w:rPr>
        <w:t>.</w:t>
      </w:r>
    </w:p>
    <w:p w:rsidR="005145E9" w:rsidRPr="008F1A06" w:rsidRDefault="0055771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АО «Нижфарм».</w:t>
      </w:r>
    </w:p>
    <w:p w:rsidR="005145E9" w:rsidRPr="008F1A06" w:rsidRDefault="0055771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ООО «Биаксплен».</w:t>
      </w:r>
      <w:r w:rsidR="005145E9" w:rsidRPr="008F1A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55771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ПАО «Русполимет».</w:t>
      </w:r>
      <w:r w:rsidR="005145E9" w:rsidRPr="008F1A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10. ОАО «Эй Д</w:t>
      </w:r>
      <w:r w:rsidR="0055771F">
        <w:rPr>
          <w:rFonts w:ascii="Times New Roman" w:hAnsi="Times New Roman" w:cs="Times New Roman"/>
          <w:sz w:val="24"/>
          <w:szCs w:val="24"/>
        </w:rPr>
        <w:t>жи Си Борский стекольный завод».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АО «Судостроительный завод “</w:t>
      </w:r>
      <w:r w:rsidR="005145E9" w:rsidRPr="008F1A06">
        <w:rPr>
          <w:rFonts w:ascii="Times New Roman" w:hAnsi="Times New Roman" w:cs="Times New Roman"/>
          <w:sz w:val="24"/>
          <w:szCs w:val="24"/>
        </w:rPr>
        <w:t>Волга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55771F">
        <w:rPr>
          <w:rFonts w:ascii="Times New Roman" w:hAnsi="Times New Roman" w:cs="Times New Roman"/>
          <w:sz w:val="24"/>
          <w:szCs w:val="24"/>
        </w:rPr>
        <w:t>».</w:t>
      </w:r>
      <w:r w:rsidR="005145E9" w:rsidRPr="008F1A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55771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ООО ПКФ «Луидор».</w:t>
      </w:r>
    </w:p>
    <w:p w:rsidR="005145E9" w:rsidRPr="008F1A06" w:rsidRDefault="0026343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13. ПАО «Сибур Холдинг»</w:t>
      </w:r>
      <w:r w:rsidR="0055771F">
        <w:rPr>
          <w:rFonts w:ascii="Times New Roman" w:hAnsi="Times New Roman" w:cs="Times New Roman"/>
          <w:sz w:val="24"/>
          <w:szCs w:val="24"/>
        </w:rPr>
        <w:t>.</w:t>
      </w:r>
    </w:p>
    <w:p w:rsidR="005145E9" w:rsidRPr="008F1A06" w:rsidRDefault="0026343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14. ЗАО «Дробмаш»</w:t>
      </w:r>
      <w:r w:rsidR="0055771F">
        <w:rPr>
          <w:rFonts w:ascii="Times New Roman" w:hAnsi="Times New Roman" w:cs="Times New Roman"/>
          <w:sz w:val="24"/>
          <w:szCs w:val="24"/>
        </w:rPr>
        <w:t>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15</w:t>
      </w:r>
      <w:r w:rsidR="00362ADF">
        <w:rPr>
          <w:rFonts w:ascii="Times New Roman" w:hAnsi="Times New Roman" w:cs="Times New Roman"/>
          <w:sz w:val="24"/>
          <w:szCs w:val="24"/>
        </w:rPr>
        <w:t>. ООО «ГСИ-</w:t>
      </w:r>
      <w:r w:rsidR="0026343F" w:rsidRPr="008F1A06">
        <w:rPr>
          <w:rFonts w:ascii="Times New Roman" w:hAnsi="Times New Roman" w:cs="Times New Roman"/>
          <w:sz w:val="24"/>
          <w:szCs w:val="24"/>
        </w:rPr>
        <w:t>Волгонефтегазстрой»</w:t>
      </w:r>
      <w:r w:rsidR="0055771F">
        <w:rPr>
          <w:rFonts w:ascii="Times New Roman" w:hAnsi="Times New Roman" w:cs="Times New Roman"/>
          <w:sz w:val="24"/>
          <w:szCs w:val="24"/>
        </w:rPr>
        <w:t>.</w:t>
      </w:r>
    </w:p>
    <w:p w:rsidR="005145E9" w:rsidRPr="008F1A06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16. ООО «Павловский </w:t>
      </w:r>
      <w:r w:rsidR="0026343F" w:rsidRPr="008F1A06">
        <w:rPr>
          <w:rFonts w:ascii="Times New Roman" w:hAnsi="Times New Roman" w:cs="Times New Roman"/>
          <w:sz w:val="24"/>
          <w:szCs w:val="24"/>
        </w:rPr>
        <w:t>автобусный завод»</w:t>
      </w:r>
      <w:r w:rsidR="0055771F">
        <w:rPr>
          <w:rFonts w:ascii="Times New Roman" w:hAnsi="Times New Roman" w:cs="Times New Roman"/>
          <w:sz w:val="24"/>
          <w:szCs w:val="24"/>
        </w:rPr>
        <w:t>.</w:t>
      </w:r>
    </w:p>
    <w:p w:rsidR="005145E9" w:rsidRPr="008F1A06" w:rsidRDefault="00356D55" w:rsidP="00C15A2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17. АО «Окская судоверфь» </w:t>
      </w:r>
      <w:r w:rsidRPr="00301BF8">
        <w:rPr>
          <w:rFonts w:ascii="Times New Roman" w:hAnsi="Times New Roman" w:cs="Times New Roman"/>
          <w:sz w:val="24"/>
          <w:szCs w:val="24"/>
        </w:rPr>
        <w:t>и другие</w:t>
      </w:r>
      <w:r w:rsidRPr="008F1A06">
        <w:rPr>
          <w:rFonts w:ascii="Times New Roman" w:hAnsi="Times New Roman" w:cs="Times New Roman"/>
          <w:sz w:val="24"/>
          <w:szCs w:val="24"/>
        </w:rPr>
        <w:t>.</w:t>
      </w:r>
    </w:p>
    <w:p w:rsidR="00C15A2D" w:rsidRDefault="008E20E0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Содержание основных и дополнительных общеобразовательных программ, профориентационная деятельность должн</w:t>
      </w:r>
      <w:r w:rsidR="0031050C" w:rsidRPr="00301BF8">
        <w:rPr>
          <w:rFonts w:ascii="Times New Roman" w:hAnsi="Times New Roman" w:cs="Times New Roman"/>
          <w:sz w:val="24"/>
          <w:szCs w:val="24"/>
        </w:rPr>
        <w:t>ы</w:t>
      </w:r>
      <w:r w:rsidRPr="00301BF8">
        <w:rPr>
          <w:rFonts w:ascii="Times New Roman" w:hAnsi="Times New Roman" w:cs="Times New Roman"/>
          <w:sz w:val="24"/>
          <w:szCs w:val="24"/>
        </w:rPr>
        <w:t xml:space="preserve"> соответствовать потребности в работниках в </w:t>
      </w:r>
      <w:r w:rsidRPr="00B47BD5">
        <w:rPr>
          <w:rFonts w:ascii="Times New Roman" w:hAnsi="Times New Roman" w:cs="Times New Roman"/>
          <w:sz w:val="24"/>
          <w:szCs w:val="24"/>
        </w:rPr>
        <w:lastRenderedPageBreak/>
        <w:t>разрезе</w:t>
      </w:r>
      <w:r w:rsidRPr="00301BF8">
        <w:rPr>
          <w:rFonts w:ascii="Times New Roman" w:hAnsi="Times New Roman" w:cs="Times New Roman"/>
          <w:sz w:val="24"/>
          <w:szCs w:val="24"/>
        </w:rPr>
        <w:t xml:space="preserve"> укрупненных групп профессий и видов экономической деятельности, перспективному прогнозу спроса и предложения на рынке труда. </w:t>
      </w:r>
      <w:r w:rsidR="0031050C" w:rsidRPr="00301BF8">
        <w:rPr>
          <w:rFonts w:ascii="Times New Roman" w:hAnsi="Times New Roman" w:cs="Times New Roman"/>
          <w:sz w:val="24"/>
          <w:szCs w:val="24"/>
        </w:rPr>
        <w:t>У</w:t>
      </w:r>
      <w:r w:rsidRPr="00301BF8">
        <w:rPr>
          <w:rFonts w:ascii="Times New Roman" w:hAnsi="Times New Roman" w:cs="Times New Roman"/>
          <w:sz w:val="24"/>
          <w:szCs w:val="24"/>
        </w:rPr>
        <w:t>частие представителей работодателей в управлении развитием образовательной организации</w:t>
      </w:r>
      <w:r w:rsidR="0031050C" w:rsidRPr="00301BF8">
        <w:rPr>
          <w:rFonts w:ascii="Times New Roman" w:hAnsi="Times New Roman" w:cs="Times New Roman"/>
          <w:sz w:val="24"/>
          <w:szCs w:val="24"/>
        </w:rPr>
        <w:t xml:space="preserve"> может обеспечить учет данных факторов</w:t>
      </w:r>
      <w:r w:rsidRPr="00301B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205DD" w:rsidRPr="00301BF8" w:rsidRDefault="00FE2490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Таким образом, возможно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 применение</w:t>
      </w:r>
      <w:r w:rsidR="002205DD" w:rsidRPr="00301BF8">
        <w:rPr>
          <w:rFonts w:ascii="Times New Roman" w:hAnsi="Times New Roman" w:cs="Times New Roman"/>
          <w:sz w:val="24"/>
          <w:szCs w:val="24"/>
        </w:rPr>
        <w:t xml:space="preserve"> управленческого опыта и подходов, используемых </w:t>
      </w:r>
      <w:r w:rsidR="008E20E0" w:rsidRPr="00301BF8">
        <w:rPr>
          <w:rFonts w:ascii="Times New Roman" w:hAnsi="Times New Roman" w:cs="Times New Roman"/>
          <w:sz w:val="24"/>
          <w:szCs w:val="24"/>
        </w:rPr>
        <w:t>предприятиями при решении следующих задач:</w:t>
      </w:r>
    </w:p>
    <w:p w:rsidR="008E20E0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 обновление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содержания основных и дополнительных общеобразовательных программ</w:t>
      </w:r>
      <w:r>
        <w:rPr>
          <w:rFonts w:ascii="Times New Roman" w:hAnsi="Times New Roman" w:cs="Times New Roman"/>
          <w:sz w:val="24"/>
          <w:szCs w:val="24"/>
        </w:rPr>
        <w:t xml:space="preserve"> с учетом кадровых потребностей;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20E0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 </w:t>
      </w:r>
      <w:r w:rsidR="008E20E0" w:rsidRPr="00301BF8">
        <w:rPr>
          <w:rFonts w:ascii="Times New Roman" w:hAnsi="Times New Roman" w:cs="Times New Roman"/>
          <w:sz w:val="24"/>
          <w:szCs w:val="24"/>
        </w:rPr>
        <w:t>участие в профориентационной деятельности, в организации профес</w:t>
      </w:r>
      <w:r>
        <w:rPr>
          <w:rFonts w:ascii="Times New Roman" w:hAnsi="Times New Roman" w:cs="Times New Roman"/>
          <w:sz w:val="24"/>
          <w:szCs w:val="24"/>
        </w:rPr>
        <w:t>сиональных проб для обучающихся;</w:t>
      </w:r>
    </w:p>
    <w:p w:rsidR="008E20E0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помощь в материально-техническом оснащении и финансовом обеспечении образовательной организации под обновленные образовательные программы в форме спонсорской </w:t>
      </w:r>
      <w:r w:rsidR="008E20E0" w:rsidRPr="00301BF8">
        <w:rPr>
          <w:rFonts w:ascii="Times New Roman" w:hAnsi="Times New Roman" w:cs="Times New Roman"/>
          <w:sz w:val="24"/>
          <w:szCs w:val="24"/>
        </w:rPr>
        <w:t>помощи</w:t>
      </w:r>
      <w:r>
        <w:rPr>
          <w:rFonts w:ascii="Times New Roman" w:hAnsi="Times New Roman" w:cs="Times New Roman"/>
          <w:sz w:val="24"/>
          <w:szCs w:val="24"/>
        </w:rPr>
        <w:t xml:space="preserve"> или благотворительности;</w:t>
      </w:r>
    </w:p>
    <w:p w:rsidR="00673BF3" w:rsidRPr="00301BF8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 участие в разработке управленческих решений по результатам процедур независи</w:t>
      </w:r>
      <w:r>
        <w:rPr>
          <w:rFonts w:ascii="Times New Roman" w:hAnsi="Times New Roman" w:cs="Times New Roman"/>
          <w:sz w:val="24"/>
          <w:szCs w:val="24"/>
        </w:rPr>
        <w:t>мой оценки качества образования;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362ADF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>–</w:t>
      </w:r>
      <w:r w:rsidR="00673BF3" w:rsidRPr="00301BF8">
        <w:rPr>
          <w:rFonts w:ascii="Times New Roman" w:hAnsi="Times New Roman" w:cs="Times New Roman"/>
          <w:sz w:val="24"/>
          <w:szCs w:val="24"/>
        </w:rPr>
        <w:t xml:space="preserve"> организация и проведени</w:t>
      </w:r>
      <w:r w:rsidR="001558E6">
        <w:rPr>
          <w:rFonts w:ascii="Times New Roman" w:hAnsi="Times New Roman" w:cs="Times New Roman"/>
          <w:sz w:val="24"/>
          <w:szCs w:val="24"/>
        </w:rPr>
        <w:t>е</w:t>
      </w:r>
      <w:r w:rsidR="00673BF3" w:rsidRPr="00301BF8">
        <w:rPr>
          <w:rFonts w:ascii="Times New Roman" w:hAnsi="Times New Roman" w:cs="Times New Roman"/>
          <w:sz w:val="24"/>
          <w:szCs w:val="24"/>
        </w:rPr>
        <w:t xml:space="preserve"> экскурсий и других мероприятий на базе </w:t>
      </w:r>
      <w:r w:rsidR="000857FF" w:rsidRPr="00301BF8">
        <w:rPr>
          <w:rFonts w:ascii="Times New Roman" w:hAnsi="Times New Roman" w:cs="Times New Roman"/>
          <w:sz w:val="24"/>
          <w:szCs w:val="24"/>
        </w:rPr>
        <w:t>организаций-</w:t>
      </w:r>
      <w:r w:rsidR="00673BF3" w:rsidRPr="00301BF8">
        <w:rPr>
          <w:rFonts w:ascii="Times New Roman" w:hAnsi="Times New Roman" w:cs="Times New Roman"/>
          <w:sz w:val="24"/>
          <w:szCs w:val="24"/>
        </w:rPr>
        <w:t xml:space="preserve">партнеров, </w:t>
      </w:r>
      <w:r w:rsidR="008E20E0" w:rsidRPr="00301BF8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673BF3" w:rsidRPr="00301BF8">
        <w:rPr>
          <w:rFonts w:ascii="Times New Roman" w:hAnsi="Times New Roman" w:cs="Times New Roman"/>
          <w:sz w:val="24"/>
          <w:szCs w:val="24"/>
        </w:rPr>
        <w:t xml:space="preserve">участие </w:t>
      </w:r>
      <w:r w:rsidR="008E20E0" w:rsidRPr="00301BF8">
        <w:rPr>
          <w:rFonts w:ascii="Times New Roman" w:hAnsi="Times New Roman" w:cs="Times New Roman"/>
          <w:sz w:val="24"/>
          <w:szCs w:val="24"/>
        </w:rPr>
        <w:t>в управлении образовательной организацией в рамках полномочий коллегиального органа управления.</w:t>
      </w:r>
    </w:p>
    <w:p w:rsidR="005145E9" w:rsidRPr="00301BF8" w:rsidRDefault="005145E9" w:rsidP="00C15A2D">
      <w:pPr>
        <w:spacing w:before="240"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BF8">
        <w:rPr>
          <w:rFonts w:ascii="Times New Roman" w:hAnsi="Times New Roman" w:cs="Times New Roman"/>
          <w:b/>
          <w:sz w:val="24"/>
          <w:szCs w:val="24"/>
        </w:rPr>
        <w:t>Образовательные ор</w:t>
      </w:r>
      <w:r w:rsidR="00983903" w:rsidRPr="00301BF8">
        <w:rPr>
          <w:rFonts w:ascii="Times New Roman" w:hAnsi="Times New Roman" w:cs="Times New Roman"/>
          <w:b/>
          <w:sz w:val="24"/>
          <w:szCs w:val="24"/>
        </w:rPr>
        <w:t xml:space="preserve">ганизации высшего образования </w:t>
      </w:r>
      <w:r w:rsidR="00365F4B" w:rsidRPr="00301BF8">
        <w:rPr>
          <w:rFonts w:ascii="Times New Roman" w:hAnsi="Times New Roman" w:cs="Times New Roman"/>
          <w:b/>
          <w:sz w:val="24"/>
          <w:szCs w:val="24"/>
        </w:rPr>
        <w:t>и научные организации</w:t>
      </w:r>
      <w:r w:rsidR="00301BF8" w:rsidRPr="00301BF8">
        <w:rPr>
          <w:rFonts w:ascii="Times New Roman" w:hAnsi="Times New Roman" w:cs="Times New Roman"/>
          <w:b/>
          <w:sz w:val="24"/>
          <w:szCs w:val="24"/>
        </w:rPr>
        <w:t xml:space="preserve">, оказывающие наибольшее влияние на приоритеты социально-экономического </w:t>
      </w:r>
      <w:r w:rsidR="001558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1BF8" w:rsidRPr="00301BF8">
        <w:rPr>
          <w:rFonts w:ascii="Times New Roman" w:hAnsi="Times New Roman" w:cs="Times New Roman"/>
          <w:b/>
          <w:sz w:val="24"/>
          <w:szCs w:val="24"/>
        </w:rPr>
        <w:t>и научно-технологического развития Нижегородской области: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1. ФГАОУ ВО «Национальный исследовательский Нижегородский государственный университет им. Н.</w:t>
      </w:r>
      <w:r w:rsidR="00BA5E12">
        <w:rPr>
          <w:rFonts w:ascii="Times New Roman" w:hAnsi="Times New Roman" w:cs="Times New Roman"/>
          <w:sz w:val="24"/>
          <w:szCs w:val="24"/>
        </w:rPr>
        <w:t>И. Лобачевского».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 xml:space="preserve">2. ФГБОУ ВО «Нижегородский государственный технический университет им. </w:t>
      </w:r>
      <w:r w:rsidR="00BA5E12">
        <w:rPr>
          <w:rFonts w:ascii="Times New Roman" w:hAnsi="Times New Roman" w:cs="Times New Roman"/>
          <w:sz w:val="24"/>
          <w:szCs w:val="24"/>
        </w:rPr>
        <w:t xml:space="preserve">    </w:t>
      </w:r>
      <w:r w:rsidRPr="00301BF8">
        <w:rPr>
          <w:rFonts w:ascii="Times New Roman" w:hAnsi="Times New Roman" w:cs="Times New Roman"/>
          <w:sz w:val="24"/>
          <w:szCs w:val="24"/>
        </w:rPr>
        <w:t>Р.</w:t>
      </w:r>
      <w:r w:rsidR="00BA5E12">
        <w:rPr>
          <w:rFonts w:ascii="Times New Roman" w:hAnsi="Times New Roman" w:cs="Times New Roman"/>
          <w:sz w:val="24"/>
          <w:szCs w:val="24"/>
        </w:rPr>
        <w:t>Е. Алексеева».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 xml:space="preserve">3. ФГБОУ ВО «Волжский государственный </w:t>
      </w:r>
      <w:r w:rsidR="00BA5E12">
        <w:rPr>
          <w:rFonts w:ascii="Times New Roman" w:hAnsi="Times New Roman" w:cs="Times New Roman"/>
          <w:sz w:val="24"/>
          <w:szCs w:val="24"/>
        </w:rPr>
        <w:t>университет водного транспорта».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4. ФГБОУ ВО «Нижегородская государственная</w:t>
      </w:r>
      <w:r w:rsidR="00BA5E12">
        <w:rPr>
          <w:rFonts w:ascii="Times New Roman" w:hAnsi="Times New Roman" w:cs="Times New Roman"/>
          <w:sz w:val="24"/>
          <w:szCs w:val="24"/>
        </w:rPr>
        <w:t xml:space="preserve"> сельскохозяйственная академия».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5. ФГБОУ ВО «Нижегородский государственный архитек</w:t>
      </w:r>
      <w:r w:rsidR="00BA5E12">
        <w:rPr>
          <w:rFonts w:ascii="Times New Roman" w:hAnsi="Times New Roman" w:cs="Times New Roman"/>
          <w:sz w:val="24"/>
          <w:szCs w:val="24"/>
        </w:rPr>
        <w:t>турно-строительный университет».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6. ФГБОУ ВО «Приволжский исследовательский медицинский университет» Министерства здрав</w:t>
      </w:r>
      <w:r w:rsidR="00BA5E12">
        <w:rPr>
          <w:rFonts w:ascii="Times New Roman" w:hAnsi="Times New Roman" w:cs="Times New Roman"/>
          <w:sz w:val="24"/>
          <w:szCs w:val="24"/>
        </w:rPr>
        <w:t>оохранения Российской Федерации.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7. ФГБОУ ВО «Нижегородская госуд</w:t>
      </w:r>
      <w:r w:rsidR="00BA5E12">
        <w:rPr>
          <w:rFonts w:ascii="Times New Roman" w:hAnsi="Times New Roman" w:cs="Times New Roman"/>
          <w:sz w:val="24"/>
          <w:szCs w:val="24"/>
        </w:rPr>
        <w:t>арственная консерватория им. М.И. Глинки».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8. ФГБУ ВО «Нижегородский государственный лингвистический университет им. Н.А.</w:t>
      </w:r>
      <w:r w:rsidR="00C15A2D">
        <w:rPr>
          <w:rFonts w:ascii="Times New Roman" w:hAnsi="Times New Roman" w:cs="Times New Roman"/>
          <w:sz w:val="24"/>
          <w:szCs w:val="24"/>
        </w:rPr>
        <w:t xml:space="preserve"> </w:t>
      </w:r>
      <w:r w:rsidR="00BA5E12">
        <w:rPr>
          <w:rFonts w:ascii="Times New Roman" w:hAnsi="Times New Roman" w:cs="Times New Roman"/>
          <w:sz w:val="24"/>
          <w:szCs w:val="24"/>
        </w:rPr>
        <w:t>Добролюбова».</w:t>
      </w:r>
    </w:p>
    <w:p w:rsidR="005145E9" w:rsidRPr="00301BF8" w:rsidRDefault="005145E9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lastRenderedPageBreak/>
        <w:t>9. ФГБОУ ВО «Нижегородский государственный педагогический у</w:t>
      </w:r>
      <w:r w:rsidR="00BA5E12">
        <w:rPr>
          <w:rFonts w:ascii="Times New Roman" w:hAnsi="Times New Roman" w:cs="Times New Roman"/>
          <w:sz w:val="24"/>
          <w:szCs w:val="24"/>
        </w:rPr>
        <w:t>ниверситет имени Козьмы Минина».</w:t>
      </w:r>
    </w:p>
    <w:p w:rsidR="00AF42B6" w:rsidRPr="00301BF8" w:rsidRDefault="00AF42B6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 xml:space="preserve">10. ФГКОУ ВО «Институт Федеральной службы безопасности Российской </w:t>
      </w:r>
      <w:r w:rsidR="00BA5E12">
        <w:rPr>
          <w:rFonts w:ascii="Times New Roman" w:hAnsi="Times New Roman" w:cs="Times New Roman"/>
          <w:sz w:val="24"/>
          <w:szCs w:val="24"/>
        </w:rPr>
        <w:t>Федерации (г. Нижний Новгород)».</w:t>
      </w:r>
    </w:p>
    <w:p w:rsidR="00AF42B6" w:rsidRPr="00301BF8" w:rsidRDefault="00AF42B6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11.</w:t>
      </w:r>
      <w:r w:rsidR="0038164A" w:rsidRPr="00301BF8">
        <w:rPr>
          <w:rFonts w:ascii="Times New Roman" w:hAnsi="Times New Roman" w:cs="Times New Roman"/>
          <w:sz w:val="24"/>
          <w:szCs w:val="24"/>
        </w:rPr>
        <w:t xml:space="preserve"> ФГКОУ ВО «Нижегородская академия Министерства внутр</w:t>
      </w:r>
      <w:r w:rsidR="00BA5E12">
        <w:rPr>
          <w:rFonts w:ascii="Times New Roman" w:hAnsi="Times New Roman" w:cs="Times New Roman"/>
          <w:sz w:val="24"/>
          <w:szCs w:val="24"/>
        </w:rPr>
        <w:t>енних дел Российской Федерации».</w:t>
      </w:r>
    </w:p>
    <w:p w:rsidR="0038164A" w:rsidRPr="00301BF8" w:rsidRDefault="0038164A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12. ЧОУ ВО «Н</w:t>
      </w:r>
      <w:r w:rsidR="00BA5E12">
        <w:rPr>
          <w:rFonts w:ascii="Times New Roman" w:hAnsi="Times New Roman" w:cs="Times New Roman"/>
          <w:sz w:val="24"/>
          <w:szCs w:val="24"/>
        </w:rPr>
        <w:t>ижегородская правовая академия».</w:t>
      </w:r>
    </w:p>
    <w:p w:rsidR="0038164A" w:rsidRPr="00301BF8" w:rsidRDefault="0038164A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13. ГБОУ ВО «Нижегородский государственный инжен</w:t>
      </w:r>
      <w:r w:rsidR="00BA5E12">
        <w:rPr>
          <w:rFonts w:ascii="Times New Roman" w:hAnsi="Times New Roman" w:cs="Times New Roman"/>
          <w:sz w:val="24"/>
          <w:szCs w:val="24"/>
        </w:rPr>
        <w:t>ерно-экономический университет».</w:t>
      </w:r>
    </w:p>
    <w:p w:rsidR="0038164A" w:rsidRPr="00301BF8" w:rsidRDefault="0038164A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 xml:space="preserve">14. </w:t>
      </w:r>
      <w:r w:rsidR="00B70AC2" w:rsidRPr="00301BF8">
        <w:rPr>
          <w:rFonts w:ascii="Times New Roman" w:hAnsi="Times New Roman" w:cs="Times New Roman"/>
          <w:sz w:val="24"/>
          <w:szCs w:val="24"/>
        </w:rPr>
        <w:t xml:space="preserve">Религиозная организация – духовная образовательная организация высшего образования «Нижегородская духовная семинария Нижегородской Епархии Русской Православной </w:t>
      </w:r>
      <w:r w:rsidR="005058CA">
        <w:rPr>
          <w:rFonts w:ascii="Times New Roman" w:hAnsi="Times New Roman" w:cs="Times New Roman"/>
          <w:sz w:val="24"/>
          <w:szCs w:val="24"/>
        </w:rPr>
        <w:t>Церкви (Московский Патриархат)».</w:t>
      </w:r>
    </w:p>
    <w:p w:rsidR="00667263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02473">
        <w:rPr>
          <w:rFonts w:ascii="Times New Roman" w:hAnsi="Times New Roman" w:cs="Times New Roman"/>
          <w:sz w:val="24"/>
          <w:szCs w:val="24"/>
        </w:rPr>
        <w:t>5</w:t>
      </w:r>
      <w:r w:rsidR="00667263" w:rsidRPr="00301BF8">
        <w:rPr>
          <w:rFonts w:ascii="Times New Roman" w:hAnsi="Times New Roman" w:cs="Times New Roman"/>
          <w:sz w:val="24"/>
          <w:szCs w:val="24"/>
        </w:rPr>
        <w:t xml:space="preserve">. </w:t>
      </w:r>
      <w:r w:rsidR="00822124" w:rsidRPr="00301BF8">
        <w:rPr>
          <w:rFonts w:ascii="Times New Roman" w:hAnsi="Times New Roman" w:cs="Times New Roman"/>
          <w:sz w:val="24"/>
          <w:szCs w:val="24"/>
        </w:rPr>
        <w:t>Арзамасский филиал АНОО ВО Центросоюза Российской Федерации «Российский университет кооп</w:t>
      </w:r>
      <w:r w:rsidR="005058CA">
        <w:rPr>
          <w:rFonts w:ascii="Times New Roman" w:hAnsi="Times New Roman" w:cs="Times New Roman"/>
          <w:sz w:val="24"/>
          <w:szCs w:val="24"/>
        </w:rPr>
        <w:t>ерации»</w:t>
      </w:r>
    </w:p>
    <w:p w:rsidR="00822124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02473">
        <w:rPr>
          <w:rFonts w:ascii="Times New Roman" w:hAnsi="Times New Roman" w:cs="Times New Roman"/>
          <w:sz w:val="24"/>
          <w:szCs w:val="24"/>
        </w:rPr>
        <w:t>6</w:t>
      </w:r>
      <w:r w:rsidR="00822124" w:rsidRPr="00301BF8">
        <w:rPr>
          <w:rFonts w:ascii="Times New Roman" w:hAnsi="Times New Roman" w:cs="Times New Roman"/>
          <w:sz w:val="24"/>
          <w:szCs w:val="24"/>
        </w:rPr>
        <w:t>. Волго-Вятский филиал ордена Трудового Красного Знамени ФГБОУ ВО «Московский технический университет связи и инфо</w:t>
      </w:r>
      <w:r w:rsidR="005058CA">
        <w:rPr>
          <w:rFonts w:ascii="Times New Roman" w:hAnsi="Times New Roman" w:cs="Times New Roman"/>
          <w:sz w:val="24"/>
          <w:szCs w:val="24"/>
        </w:rPr>
        <w:t>рматики».</w:t>
      </w:r>
    </w:p>
    <w:p w:rsidR="00822124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17</w:t>
      </w:r>
      <w:r w:rsidR="00822124" w:rsidRPr="00301BF8">
        <w:rPr>
          <w:rFonts w:ascii="Times New Roman" w:hAnsi="Times New Roman" w:cs="Times New Roman"/>
          <w:sz w:val="24"/>
          <w:szCs w:val="24"/>
        </w:rPr>
        <w:t>. Выксунский филиал «Национальный исследовательский технологический университет «МИСиС»</w:t>
      </w:r>
      <w:r w:rsidR="005058CA">
        <w:rPr>
          <w:rFonts w:ascii="Times New Roman" w:hAnsi="Times New Roman" w:cs="Times New Roman"/>
          <w:sz w:val="24"/>
          <w:szCs w:val="24"/>
        </w:rPr>
        <w:t>.</w:t>
      </w:r>
    </w:p>
    <w:p w:rsidR="00664BCB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18</w:t>
      </w:r>
      <w:r w:rsidR="00664BCB" w:rsidRPr="00301BF8">
        <w:rPr>
          <w:rFonts w:ascii="Times New Roman" w:hAnsi="Times New Roman" w:cs="Times New Roman"/>
          <w:sz w:val="24"/>
          <w:szCs w:val="24"/>
        </w:rPr>
        <w:t>. Дзержинский филиал ФГБОУ ВО «Российская академия народного хозяйства и государственной службы при П</w:t>
      </w:r>
      <w:r w:rsidR="005058CA">
        <w:rPr>
          <w:rFonts w:ascii="Times New Roman" w:hAnsi="Times New Roman" w:cs="Times New Roman"/>
          <w:sz w:val="24"/>
          <w:szCs w:val="24"/>
        </w:rPr>
        <w:t>резиденте Российской Федерации».</w:t>
      </w:r>
      <w:r w:rsidR="00664BCB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BCB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19</w:t>
      </w:r>
      <w:r w:rsidR="00664BCB" w:rsidRPr="00301BF8">
        <w:rPr>
          <w:rFonts w:ascii="Times New Roman" w:hAnsi="Times New Roman" w:cs="Times New Roman"/>
          <w:sz w:val="24"/>
          <w:szCs w:val="24"/>
        </w:rPr>
        <w:t>. «Ниже</w:t>
      </w:r>
      <w:r w:rsidR="00C15A2D">
        <w:rPr>
          <w:rFonts w:ascii="Times New Roman" w:hAnsi="Times New Roman" w:cs="Times New Roman"/>
          <w:sz w:val="24"/>
          <w:szCs w:val="24"/>
        </w:rPr>
        <w:t xml:space="preserve">городский институт управления» </w:t>
      </w:r>
      <w:r w:rsidR="00C15A2D" w:rsidRPr="00301BF8">
        <w:rPr>
          <w:rFonts w:ascii="Times New Roman" w:hAnsi="Times New Roman" w:cs="Times New Roman"/>
          <w:sz w:val="24"/>
          <w:szCs w:val="24"/>
        </w:rPr>
        <w:t>–</w:t>
      </w:r>
      <w:r w:rsidR="00664BCB" w:rsidRPr="00301BF8">
        <w:rPr>
          <w:rFonts w:ascii="Times New Roman" w:hAnsi="Times New Roman" w:cs="Times New Roman"/>
          <w:sz w:val="24"/>
          <w:szCs w:val="24"/>
        </w:rPr>
        <w:t xml:space="preserve"> филиал ФГБОУ ВО «Российская академия народного хозяйства и государственной службы при П</w:t>
      </w:r>
      <w:r w:rsidR="005058CA">
        <w:rPr>
          <w:rFonts w:ascii="Times New Roman" w:hAnsi="Times New Roman" w:cs="Times New Roman"/>
          <w:sz w:val="24"/>
          <w:szCs w:val="24"/>
        </w:rPr>
        <w:t>резиденте Российской Федерации».</w:t>
      </w:r>
      <w:r w:rsidR="00664BCB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BCB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20</w:t>
      </w:r>
      <w:r w:rsidR="00664BCB" w:rsidRPr="00301BF8">
        <w:rPr>
          <w:rFonts w:ascii="Times New Roman" w:hAnsi="Times New Roman" w:cs="Times New Roman"/>
          <w:sz w:val="24"/>
          <w:szCs w:val="24"/>
        </w:rPr>
        <w:t>. Нижегородский филиал ФГАОУ ВО «Национальный</w:t>
      </w:r>
      <w:r w:rsidR="00C15A2D">
        <w:rPr>
          <w:rFonts w:ascii="Times New Roman" w:hAnsi="Times New Roman" w:cs="Times New Roman"/>
          <w:sz w:val="24"/>
          <w:szCs w:val="24"/>
        </w:rPr>
        <w:t xml:space="preserve"> исследовательский университет “</w:t>
      </w:r>
      <w:r w:rsidR="00664BCB" w:rsidRPr="00301BF8">
        <w:rPr>
          <w:rFonts w:ascii="Times New Roman" w:hAnsi="Times New Roman" w:cs="Times New Roman"/>
          <w:sz w:val="24"/>
          <w:szCs w:val="24"/>
        </w:rPr>
        <w:t>Высшая школа экономики</w:t>
      </w:r>
      <w:r w:rsidR="00C15A2D">
        <w:rPr>
          <w:rFonts w:ascii="Times New Roman" w:hAnsi="Times New Roman" w:cs="Times New Roman"/>
          <w:sz w:val="24"/>
          <w:szCs w:val="24"/>
        </w:rPr>
        <w:t>”</w:t>
      </w:r>
      <w:r w:rsidR="005058CA">
        <w:rPr>
          <w:rFonts w:ascii="Times New Roman" w:hAnsi="Times New Roman" w:cs="Times New Roman"/>
          <w:sz w:val="24"/>
          <w:szCs w:val="24"/>
        </w:rPr>
        <w:t>».</w:t>
      </w:r>
      <w:r w:rsidR="00664BCB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BCB" w:rsidRPr="00301BF8" w:rsidRDefault="00664BCB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2</w:t>
      </w:r>
      <w:r w:rsidR="00D02473" w:rsidRPr="00D02473">
        <w:rPr>
          <w:rFonts w:ascii="Times New Roman" w:hAnsi="Times New Roman" w:cs="Times New Roman"/>
          <w:sz w:val="24"/>
          <w:szCs w:val="24"/>
        </w:rPr>
        <w:t>1</w:t>
      </w:r>
      <w:r w:rsidRPr="00301BF8">
        <w:rPr>
          <w:rFonts w:ascii="Times New Roman" w:hAnsi="Times New Roman" w:cs="Times New Roman"/>
          <w:sz w:val="24"/>
          <w:szCs w:val="24"/>
        </w:rPr>
        <w:t>. Нижегородский институт (филиал) АНО ВО Московского гуманита</w:t>
      </w:r>
      <w:r w:rsidR="005058CA">
        <w:rPr>
          <w:rFonts w:ascii="Times New Roman" w:hAnsi="Times New Roman" w:cs="Times New Roman"/>
          <w:sz w:val="24"/>
          <w:szCs w:val="24"/>
        </w:rPr>
        <w:t>рно-экономического университета.</w:t>
      </w:r>
    </w:p>
    <w:p w:rsidR="00664BCB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22</w:t>
      </w:r>
      <w:r w:rsidR="00664BCB" w:rsidRPr="00301BF8">
        <w:rPr>
          <w:rFonts w:ascii="Times New Roman" w:hAnsi="Times New Roman" w:cs="Times New Roman"/>
          <w:sz w:val="24"/>
          <w:szCs w:val="24"/>
        </w:rPr>
        <w:t>. Приволжский филиал ФГБОУ ВО «Российского государствен</w:t>
      </w:r>
      <w:r w:rsidR="005058CA">
        <w:rPr>
          <w:rFonts w:ascii="Times New Roman" w:hAnsi="Times New Roman" w:cs="Times New Roman"/>
          <w:sz w:val="24"/>
          <w:szCs w:val="24"/>
        </w:rPr>
        <w:t>ного университета правосудия».</w:t>
      </w:r>
      <w:r w:rsidR="00664BCB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BCB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23</w:t>
      </w:r>
      <w:r w:rsidR="00664BCB" w:rsidRPr="00301BF8">
        <w:rPr>
          <w:rFonts w:ascii="Times New Roman" w:hAnsi="Times New Roman" w:cs="Times New Roman"/>
          <w:sz w:val="24"/>
          <w:szCs w:val="24"/>
        </w:rPr>
        <w:t>. Саровский физико-технический институт – филиал ФГАОУ ВО «Национальный исследо</w:t>
      </w:r>
      <w:r w:rsidR="00C15A2D">
        <w:rPr>
          <w:rFonts w:ascii="Times New Roman" w:hAnsi="Times New Roman" w:cs="Times New Roman"/>
          <w:sz w:val="24"/>
          <w:szCs w:val="24"/>
        </w:rPr>
        <w:t>вательский ядерный университет “</w:t>
      </w:r>
      <w:r w:rsidR="00664BCB" w:rsidRPr="00301BF8">
        <w:rPr>
          <w:rFonts w:ascii="Times New Roman" w:hAnsi="Times New Roman" w:cs="Times New Roman"/>
          <w:sz w:val="24"/>
          <w:szCs w:val="24"/>
        </w:rPr>
        <w:t>МИФИ</w:t>
      </w:r>
      <w:r w:rsidR="00C15A2D">
        <w:rPr>
          <w:rFonts w:ascii="Times New Roman" w:hAnsi="Times New Roman" w:cs="Times New Roman"/>
          <w:sz w:val="24"/>
          <w:szCs w:val="24"/>
        </w:rPr>
        <w:t>”</w:t>
      </w:r>
      <w:r w:rsidR="005058CA">
        <w:rPr>
          <w:rFonts w:ascii="Times New Roman" w:hAnsi="Times New Roman" w:cs="Times New Roman"/>
          <w:sz w:val="24"/>
          <w:szCs w:val="24"/>
        </w:rPr>
        <w:t>».</w:t>
      </w:r>
      <w:r w:rsidR="00664BCB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BCB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24</w:t>
      </w:r>
      <w:r w:rsidR="00664BCB" w:rsidRPr="00301BF8">
        <w:rPr>
          <w:rFonts w:ascii="Times New Roman" w:hAnsi="Times New Roman" w:cs="Times New Roman"/>
          <w:sz w:val="24"/>
          <w:szCs w:val="24"/>
        </w:rPr>
        <w:t>. Филиал ЧОУ ВО «</w:t>
      </w:r>
      <w:r w:rsidR="005058CA">
        <w:rPr>
          <w:rFonts w:ascii="Times New Roman" w:hAnsi="Times New Roman" w:cs="Times New Roman"/>
          <w:sz w:val="24"/>
          <w:szCs w:val="24"/>
        </w:rPr>
        <w:t>Московский университет имени С.Ю. Витте» в г. Нижнем Новгороде.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25</w:t>
      </w:r>
      <w:r w:rsidR="00664BCB" w:rsidRPr="00301BF8">
        <w:rPr>
          <w:rFonts w:ascii="Times New Roman" w:hAnsi="Times New Roman" w:cs="Times New Roman"/>
          <w:sz w:val="24"/>
          <w:szCs w:val="24"/>
        </w:rPr>
        <w:t>.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 АО «ФНПЦ «Нижегородский научно-исследова</w:t>
      </w:r>
      <w:r w:rsidR="005058CA">
        <w:rPr>
          <w:rFonts w:ascii="Times New Roman" w:hAnsi="Times New Roman" w:cs="Times New Roman"/>
          <w:sz w:val="24"/>
          <w:szCs w:val="24"/>
        </w:rPr>
        <w:t>тельский институт радиотехники».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26</w:t>
      </w:r>
      <w:r w:rsidR="00600070" w:rsidRPr="00301BF8">
        <w:rPr>
          <w:rFonts w:ascii="Times New Roman" w:hAnsi="Times New Roman" w:cs="Times New Roman"/>
          <w:sz w:val="24"/>
          <w:szCs w:val="24"/>
        </w:rPr>
        <w:t>. АО «Научн</w:t>
      </w:r>
      <w:r w:rsidR="00983D93">
        <w:rPr>
          <w:rFonts w:ascii="Times New Roman" w:hAnsi="Times New Roman" w:cs="Times New Roman"/>
          <w:sz w:val="24"/>
          <w:szCs w:val="24"/>
        </w:rPr>
        <w:t>о производственное предприятие “</w:t>
      </w:r>
      <w:r w:rsidR="00600070" w:rsidRPr="00301BF8">
        <w:rPr>
          <w:rFonts w:ascii="Times New Roman" w:hAnsi="Times New Roman" w:cs="Times New Roman"/>
          <w:sz w:val="24"/>
          <w:szCs w:val="24"/>
        </w:rPr>
        <w:t>Салют</w:t>
      </w:r>
      <w:r w:rsidR="00983D93">
        <w:rPr>
          <w:rFonts w:ascii="Times New Roman" w:hAnsi="Times New Roman" w:cs="Times New Roman"/>
          <w:sz w:val="24"/>
          <w:szCs w:val="24"/>
        </w:rPr>
        <w:t>”</w:t>
      </w:r>
      <w:r w:rsidR="005058CA">
        <w:rPr>
          <w:rFonts w:ascii="Times New Roman" w:hAnsi="Times New Roman" w:cs="Times New Roman"/>
          <w:sz w:val="24"/>
          <w:szCs w:val="24"/>
        </w:rPr>
        <w:t>».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lastRenderedPageBreak/>
        <w:t>27</w:t>
      </w:r>
      <w:r w:rsidR="00983D93">
        <w:rPr>
          <w:rFonts w:ascii="Times New Roman" w:hAnsi="Times New Roman" w:cs="Times New Roman"/>
          <w:sz w:val="24"/>
          <w:szCs w:val="24"/>
        </w:rPr>
        <w:t>.  ФГУП «Конструкторское бюро “</w:t>
      </w:r>
      <w:r w:rsidR="00600070" w:rsidRPr="00301BF8">
        <w:rPr>
          <w:rFonts w:ascii="Times New Roman" w:hAnsi="Times New Roman" w:cs="Times New Roman"/>
          <w:sz w:val="24"/>
          <w:szCs w:val="24"/>
        </w:rPr>
        <w:t>Квазар</w:t>
      </w:r>
      <w:r w:rsidR="00983D93">
        <w:rPr>
          <w:rFonts w:ascii="Times New Roman" w:hAnsi="Times New Roman" w:cs="Times New Roman"/>
          <w:sz w:val="24"/>
          <w:szCs w:val="24"/>
        </w:rPr>
        <w:t>”</w:t>
      </w:r>
      <w:r w:rsidR="005058CA">
        <w:rPr>
          <w:rFonts w:ascii="Times New Roman" w:hAnsi="Times New Roman" w:cs="Times New Roman"/>
          <w:sz w:val="24"/>
          <w:szCs w:val="24"/>
        </w:rPr>
        <w:t>».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28</w:t>
      </w:r>
      <w:r w:rsidR="005058CA">
        <w:rPr>
          <w:rFonts w:ascii="Times New Roman" w:hAnsi="Times New Roman" w:cs="Times New Roman"/>
          <w:sz w:val="24"/>
          <w:szCs w:val="24"/>
        </w:rPr>
        <w:t>. АО «Гринатом».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29</w:t>
      </w:r>
      <w:r w:rsidR="00600070" w:rsidRPr="00301BF8">
        <w:rPr>
          <w:rFonts w:ascii="Times New Roman" w:hAnsi="Times New Roman" w:cs="Times New Roman"/>
          <w:sz w:val="24"/>
          <w:szCs w:val="24"/>
        </w:rPr>
        <w:t>. АО «Научн</w:t>
      </w:r>
      <w:r w:rsidR="00983D93">
        <w:rPr>
          <w:rFonts w:ascii="Times New Roman" w:hAnsi="Times New Roman" w:cs="Times New Roman"/>
          <w:sz w:val="24"/>
          <w:szCs w:val="24"/>
        </w:rPr>
        <w:t>о производственное предприятие “</w:t>
      </w:r>
      <w:r w:rsidR="00600070" w:rsidRPr="00301BF8">
        <w:rPr>
          <w:rFonts w:ascii="Times New Roman" w:hAnsi="Times New Roman" w:cs="Times New Roman"/>
          <w:sz w:val="24"/>
          <w:szCs w:val="24"/>
        </w:rPr>
        <w:t>Полет</w:t>
      </w:r>
      <w:r w:rsidR="00983D93">
        <w:rPr>
          <w:rFonts w:ascii="Times New Roman" w:hAnsi="Times New Roman" w:cs="Times New Roman"/>
          <w:sz w:val="24"/>
          <w:szCs w:val="24"/>
        </w:rPr>
        <w:t>”</w:t>
      </w:r>
      <w:r w:rsidR="005058CA">
        <w:rPr>
          <w:rFonts w:ascii="Times New Roman" w:hAnsi="Times New Roman" w:cs="Times New Roman"/>
          <w:sz w:val="24"/>
          <w:szCs w:val="24"/>
        </w:rPr>
        <w:t>».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30</w:t>
      </w:r>
      <w:r w:rsidR="00600070" w:rsidRPr="00301BF8">
        <w:rPr>
          <w:rFonts w:ascii="Times New Roman" w:hAnsi="Times New Roman" w:cs="Times New Roman"/>
          <w:sz w:val="24"/>
          <w:szCs w:val="24"/>
        </w:rPr>
        <w:t>. ФГБНУ «Федеральный исследовательский центр Институт прикладной ф</w:t>
      </w:r>
      <w:r w:rsidR="005058CA">
        <w:rPr>
          <w:rFonts w:ascii="Times New Roman" w:hAnsi="Times New Roman" w:cs="Times New Roman"/>
          <w:sz w:val="24"/>
          <w:szCs w:val="24"/>
        </w:rPr>
        <w:t>изики Российской академии наук».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31</w:t>
      </w:r>
      <w:r w:rsidR="00600070" w:rsidRPr="00301BF8">
        <w:rPr>
          <w:rFonts w:ascii="Times New Roman" w:hAnsi="Times New Roman" w:cs="Times New Roman"/>
          <w:sz w:val="24"/>
          <w:szCs w:val="24"/>
        </w:rPr>
        <w:t>. ФГБНУ «Институт химии высокочистых веществ им. Г.Г.</w:t>
      </w:r>
      <w:r w:rsidR="00983D93">
        <w:rPr>
          <w:rFonts w:ascii="Times New Roman" w:hAnsi="Times New Roman" w:cs="Times New Roman"/>
          <w:sz w:val="24"/>
          <w:szCs w:val="24"/>
        </w:rPr>
        <w:t xml:space="preserve"> </w:t>
      </w:r>
      <w:r w:rsidR="00600070" w:rsidRPr="00301BF8">
        <w:rPr>
          <w:rFonts w:ascii="Times New Roman" w:hAnsi="Times New Roman" w:cs="Times New Roman"/>
          <w:sz w:val="24"/>
          <w:szCs w:val="24"/>
        </w:rPr>
        <w:t>Де</w:t>
      </w:r>
      <w:r w:rsidR="005058CA">
        <w:rPr>
          <w:rFonts w:ascii="Times New Roman" w:hAnsi="Times New Roman" w:cs="Times New Roman"/>
          <w:sz w:val="24"/>
          <w:szCs w:val="24"/>
        </w:rPr>
        <w:t>вятых Российской академии наук».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32</w:t>
      </w:r>
      <w:r w:rsidR="00600070" w:rsidRPr="00301BF8">
        <w:rPr>
          <w:rFonts w:ascii="Times New Roman" w:hAnsi="Times New Roman" w:cs="Times New Roman"/>
          <w:sz w:val="24"/>
          <w:szCs w:val="24"/>
        </w:rPr>
        <w:t>. ФГБНУ «Институт металлоорганической химии им. Г.А.</w:t>
      </w:r>
      <w:r w:rsidR="00983D93">
        <w:rPr>
          <w:rFonts w:ascii="Times New Roman" w:hAnsi="Times New Roman" w:cs="Times New Roman"/>
          <w:sz w:val="24"/>
          <w:szCs w:val="24"/>
        </w:rPr>
        <w:t xml:space="preserve"> 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Разуваева Российской академии </w:t>
      </w:r>
      <w:r w:rsidR="005058CA">
        <w:rPr>
          <w:rFonts w:ascii="Times New Roman" w:hAnsi="Times New Roman" w:cs="Times New Roman"/>
          <w:sz w:val="24"/>
          <w:szCs w:val="24"/>
        </w:rPr>
        <w:t>наук».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02473">
        <w:rPr>
          <w:rFonts w:ascii="Times New Roman" w:hAnsi="Times New Roman" w:cs="Times New Roman"/>
          <w:sz w:val="24"/>
          <w:szCs w:val="24"/>
        </w:rPr>
        <w:t>33</w:t>
      </w:r>
      <w:r w:rsidR="00600070" w:rsidRPr="00301BF8">
        <w:rPr>
          <w:rFonts w:ascii="Times New Roman" w:hAnsi="Times New Roman" w:cs="Times New Roman"/>
          <w:sz w:val="24"/>
          <w:szCs w:val="24"/>
        </w:rPr>
        <w:t>. Российский федеральный ядерный центр «Всероссийский научно-исследовательский инс</w:t>
      </w:r>
      <w:r w:rsidR="005058CA">
        <w:rPr>
          <w:rFonts w:ascii="Times New Roman" w:hAnsi="Times New Roman" w:cs="Times New Roman"/>
          <w:sz w:val="24"/>
          <w:szCs w:val="24"/>
        </w:rPr>
        <w:t>титут экспериментальной физики».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34</w:t>
      </w:r>
      <w:r w:rsidR="00983D93">
        <w:rPr>
          <w:rFonts w:ascii="Times New Roman" w:hAnsi="Times New Roman" w:cs="Times New Roman"/>
          <w:sz w:val="24"/>
          <w:szCs w:val="24"/>
        </w:rPr>
        <w:t>. АО «Технопарк “</w:t>
      </w:r>
      <w:r w:rsidR="00600070" w:rsidRPr="00301BF8">
        <w:rPr>
          <w:rFonts w:ascii="Times New Roman" w:hAnsi="Times New Roman" w:cs="Times New Roman"/>
          <w:sz w:val="24"/>
          <w:szCs w:val="24"/>
        </w:rPr>
        <w:t>Саров</w:t>
      </w:r>
      <w:r w:rsidR="00983D93">
        <w:rPr>
          <w:rFonts w:ascii="Times New Roman" w:hAnsi="Times New Roman" w:cs="Times New Roman"/>
          <w:sz w:val="24"/>
          <w:szCs w:val="24"/>
        </w:rPr>
        <w:t>”</w:t>
      </w:r>
      <w:r w:rsidR="005058CA">
        <w:rPr>
          <w:rFonts w:ascii="Times New Roman" w:hAnsi="Times New Roman" w:cs="Times New Roman"/>
          <w:sz w:val="24"/>
          <w:szCs w:val="24"/>
        </w:rPr>
        <w:t>».</w:t>
      </w:r>
    </w:p>
    <w:p w:rsidR="00600070" w:rsidRPr="00301BF8" w:rsidRDefault="00D02473" w:rsidP="00C15A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35</w:t>
      </w:r>
      <w:r w:rsidR="00600070" w:rsidRPr="00301BF8">
        <w:rPr>
          <w:rFonts w:ascii="Times New Roman" w:hAnsi="Times New Roman" w:cs="Times New Roman"/>
          <w:sz w:val="24"/>
          <w:szCs w:val="24"/>
        </w:rPr>
        <w:t xml:space="preserve">. ГУ «Нижегородский </w:t>
      </w:r>
      <w:r w:rsidR="0031050C" w:rsidRPr="00301BF8">
        <w:rPr>
          <w:rFonts w:ascii="Times New Roman" w:hAnsi="Times New Roman" w:cs="Times New Roman"/>
          <w:sz w:val="24"/>
          <w:szCs w:val="24"/>
        </w:rPr>
        <w:t>инновационный бизнес-инкубатор» и другие.</w:t>
      </w:r>
    </w:p>
    <w:p w:rsidR="00AF4746" w:rsidRPr="00301BF8" w:rsidRDefault="0086672C" w:rsidP="00983D93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Современная система образования предполагает формирование у обучающихся навыков постоянного деятельностного обучения не только в рамках школьных дисциплин, но и путем проектной, исследовательской деятельности. Сотрудничество с организациями высшего образования</w:t>
      </w:r>
      <w:r w:rsidR="00AF4746" w:rsidRPr="00301BF8">
        <w:rPr>
          <w:rFonts w:ascii="Times New Roman" w:hAnsi="Times New Roman" w:cs="Times New Roman"/>
          <w:sz w:val="24"/>
          <w:szCs w:val="24"/>
        </w:rPr>
        <w:t xml:space="preserve"> и научными организациями</w:t>
      </w:r>
      <w:r w:rsidRPr="00301BF8">
        <w:rPr>
          <w:rFonts w:ascii="Times New Roman" w:hAnsi="Times New Roman" w:cs="Times New Roman"/>
          <w:sz w:val="24"/>
          <w:szCs w:val="24"/>
        </w:rPr>
        <w:t xml:space="preserve"> призвано расширить возможности общеобразовательных организаций, организаций дополнительного образования, профессиональных образовательных организаций по </w:t>
      </w:r>
      <w:r w:rsidR="00AF4746" w:rsidRPr="00301BF8">
        <w:rPr>
          <w:rFonts w:ascii="Times New Roman" w:hAnsi="Times New Roman" w:cs="Times New Roman"/>
          <w:sz w:val="24"/>
          <w:szCs w:val="24"/>
        </w:rPr>
        <w:t>внедрению образовательных инноваций, прогрессивных моделей обучения, направленных на личностное развитие и вовлечение</w:t>
      </w:r>
      <w:r w:rsidRPr="00301BF8">
        <w:rPr>
          <w:rFonts w:ascii="Times New Roman" w:hAnsi="Times New Roman" w:cs="Times New Roman"/>
          <w:sz w:val="24"/>
          <w:szCs w:val="24"/>
        </w:rPr>
        <w:t xml:space="preserve"> обуч</w:t>
      </w:r>
      <w:r w:rsidR="00AF4746" w:rsidRPr="00301BF8">
        <w:rPr>
          <w:rFonts w:ascii="Times New Roman" w:hAnsi="Times New Roman" w:cs="Times New Roman"/>
          <w:sz w:val="24"/>
          <w:szCs w:val="24"/>
        </w:rPr>
        <w:t>ающихся в научную деятельность. Для решения данных задач о</w:t>
      </w:r>
      <w:r w:rsidR="005145E9" w:rsidRPr="00301BF8">
        <w:rPr>
          <w:rFonts w:ascii="Times New Roman" w:hAnsi="Times New Roman" w:cs="Times New Roman"/>
          <w:sz w:val="24"/>
          <w:szCs w:val="24"/>
        </w:rPr>
        <w:t>бразовательные организации высшего образования и научные организации могут</w:t>
      </w:r>
      <w:r w:rsidR="00AF4746" w:rsidRPr="00301BF8">
        <w:rPr>
          <w:rFonts w:ascii="Times New Roman" w:hAnsi="Times New Roman" w:cs="Times New Roman"/>
          <w:sz w:val="24"/>
          <w:szCs w:val="24"/>
        </w:rPr>
        <w:t xml:space="preserve"> </w:t>
      </w:r>
      <w:r w:rsidR="005145E9" w:rsidRPr="00301BF8">
        <w:rPr>
          <w:rFonts w:ascii="Times New Roman" w:hAnsi="Times New Roman" w:cs="Times New Roman"/>
          <w:sz w:val="24"/>
          <w:szCs w:val="24"/>
        </w:rPr>
        <w:t>принимать участие</w:t>
      </w:r>
      <w:r w:rsidR="00AF4746" w:rsidRPr="00301BF8">
        <w:rPr>
          <w:rFonts w:ascii="Times New Roman" w:hAnsi="Times New Roman" w:cs="Times New Roman"/>
          <w:sz w:val="24"/>
          <w:szCs w:val="24"/>
        </w:rPr>
        <w:t>:</w:t>
      </w:r>
    </w:p>
    <w:p w:rsidR="00AF4746" w:rsidRPr="00301BF8" w:rsidRDefault="00983D93" w:rsidP="00983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в обновлении содержания основных и дополнительн</w:t>
      </w:r>
      <w:r>
        <w:rPr>
          <w:rFonts w:ascii="Times New Roman" w:hAnsi="Times New Roman" w:cs="Times New Roman"/>
          <w:sz w:val="24"/>
          <w:szCs w:val="24"/>
        </w:rPr>
        <w:t>ых общеобразовательных программ;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746" w:rsidRPr="00301BF8" w:rsidRDefault="00983D93" w:rsidP="00983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AF4746" w:rsidRPr="00301BF8">
        <w:rPr>
          <w:rFonts w:ascii="Times New Roman" w:hAnsi="Times New Roman" w:cs="Times New Roman"/>
          <w:sz w:val="24"/>
          <w:szCs w:val="24"/>
        </w:rPr>
        <w:t xml:space="preserve"> в </w:t>
      </w:r>
      <w:r w:rsidR="005145E9" w:rsidRPr="00301BF8">
        <w:rPr>
          <w:rFonts w:ascii="Times New Roman" w:hAnsi="Times New Roman" w:cs="Times New Roman"/>
          <w:sz w:val="24"/>
          <w:szCs w:val="24"/>
        </w:rPr>
        <w:t>разработке решений по результатам процедур независи</w:t>
      </w:r>
      <w:r>
        <w:rPr>
          <w:rFonts w:ascii="Times New Roman" w:hAnsi="Times New Roman" w:cs="Times New Roman"/>
          <w:sz w:val="24"/>
          <w:szCs w:val="24"/>
        </w:rPr>
        <w:t>мой оценки качества образования;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57FF" w:rsidRPr="00301BF8" w:rsidRDefault="00983D93" w:rsidP="00983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AF4746" w:rsidRPr="00301BF8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профориентационной деятельности;</w:t>
      </w:r>
    </w:p>
    <w:p w:rsidR="00AF4746" w:rsidRPr="00301BF8" w:rsidRDefault="00983D93" w:rsidP="00983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0857FF" w:rsidRPr="00301BF8">
        <w:rPr>
          <w:rFonts w:ascii="Times New Roman" w:hAnsi="Times New Roman" w:cs="Times New Roman"/>
          <w:sz w:val="24"/>
          <w:szCs w:val="24"/>
        </w:rPr>
        <w:t xml:space="preserve"> в организации экскурсий, «факультетских дней», олимпиад и других мероприяти</w:t>
      </w:r>
      <w:r>
        <w:rPr>
          <w:rFonts w:ascii="Times New Roman" w:hAnsi="Times New Roman" w:cs="Times New Roman"/>
          <w:sz w:val="24"/>
          <w:szCs w:val="24"/>
        </w:rPr>
        <w:t>й на базе организаций-партнеров;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3903" w:rsidRPr="008F1A06" w:rsidRDefault="00983D93" w:rsidP="00983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AF4746" w:rsidRPr="00301BF8">
        <w:rPr>
          <w:rFonts w:ascii="Times New Roman" w:hAnsi="Times New Roman" w:cs="Times New Roman"/>
          <w:sz w:val="24"/>
          <w:szCs w:val="24"/>
        </w:rPr>
        <w:t xml:space="preserve"> в организации </w:t>
      </w:r>
      <w:r w:rsidR="005145E9" w:rsidRPr="00301BF8">
        <w:rPr>
          <w:rFonts w:ascii="Times New Roman" w:hAnsi="Times New Roman" w:cs="Times New Roman"/>
          <w:sz w:val="24"/>
          <w:szCs w:val="24"/>
        </w:rPr>
        <w:t>обучающи</w:t>
      </w:r>
      <w:r w:rsidR="00AF4746" w:rsidRPr="00301BF8">
        <w:rPr>
          <w:rFonts w:ascii="Times New Roman" w:hAnsi="Times New Roman" w:cs="Times New Roman"/>
          <w:sz w:val="24"/>
          <w:szCs w:val="24"/>
        </w:rPr>
        <w:t>х мероприятий</w:t>
      </w:r>
      <w:r w:rsidR="005145E9" w:rsidRPr="00301BF8">
        <w:rPr>
          <w:rFonts w:ascii="Times New Roman" w:hAnsi="Times New Roman" w:cs="Times New Roman"/>
          <w:sz w:val="24"/>
          <w:szCs w:val="24"/>
        </w:rPr>
        <w:t xml:space="preserve"> для педагогических работников, а также в управлении образовательной организацией в рамках полномочий коллегиального органа управления.</w:t>
      </w:r>
    </w:p>
    <w:p w:rsidR="005145E9" w:rsidRPr="00AE02F4" w:rsidRDefault="005145E9" w:rsidP="00C06833">
      <w:pPr>
        <w:spacing w:before="240"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1BF8">
        <w:rPr>
          <w:rFonts w:ascii="Times New Roman" w:hAnsi="Times New Roman" w:cs="Times New Roman"/>
          <w:b/>
          <w:sz w:val="24"/>
          <w:szCs w:val="24"/>
        </w:rPr>
        <w:lastRenderedPageBreak/>
        <w:t>Организации культуры</w:t>
      </w:r>
      <w:r w:rsidR="00600070" w:rsidRPr="00301BF8">
        <w:rPr>
          <w:rFonts w:ascii="Times New Roman" w:hAnsi="Times New Roman" w:cs="Times New Roman"/>
          <w:b/>
          <w:sz w:val="24"/>
          <w:szCs w:val="24"/>
        </w:rPr>
        <w:t xml:space="preserve"> и спорта</w:t>
      </w:r>
      <w:r w:rsidR="00301BF8" w:rsidRPr="00301BF8">
        <w:rPr>
          <w:rFonts w:ascii="Times New Roman" w:hAnsi="Times New Roman" w:cs="Times New Roman"/>
          <w:b/>
          <w:sz w:val="24"/>
          <w:szCs w:val="24"/>
        </w:rPr>
        <w:t xml:space="preserve">, </w:t>
      </w:r>
      <w:bookmarkStart w:id="2" w:name="_Hlk50555310"/>
      <w:r w:rsidR="00301BF8" w:rsidRPr="00301BF8">
        <w:rPr>
          <w:rFonts w:ascii="Times New Roman" w:hAnsi="Times New Roman" w:cs="Times New Roman"/>
          <w:b/>
          <w:sz w:val="24"/>
          <w:szCs w:val="24"/>
        </w:rPr>
        <w:t xml:space="preserve">оказывающие наибольшее влияние </w:t>
      </w:r>
      <w:r w:rsidR="00E8377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301BF8" w:rsidRPr="00301BF8">
        <w:rPr>
          <w:rFonts w:ascii="Times New Roman" w:hAnsi="Times New Roman" w:cs="Times New Roman"/>
          <w:b/>
          <w:sz w:val="24"/>
          <w:szCs w:val="24"/>
        </w:rPr>
        <w:t xml:space="preserve">на приоритеты социально-экономического и научно-технологического развития </w:t>
      </w:r>
      <w:r w:rsidR="00301BF8" w:rsidRPr="00AE02F4">
        <w:rPr>
          <w:rFonts w:ascii="Times New Roman" w:hAnsi="Times New Roman" w:cs="Times New Roman"/>
          <w:b/>
          <w:sz w:val="24"/>
          <w:szCs w:val="24"/>
        </w:rPr>
        <w:t>Нижегородской области:</w:t>
      </w:r>
    </w:p>
    <w:bookmarkEnd w:id="2"/>
    <w:p w:rsidR="004C1B8D" w:rsidRPr="004601AF" w:rsidRDefault="004C1B8D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02F4">
        <w:rPr>
          <w:rFonts w:ascii="Times New Roman" w:hAnsi="Times New Roman" w:cs="Times New Roman"/>
          <w:sz w:val="24"/>
          <w:szCs w:val="24"/>
        </w:rPr>
        <w:t>1. Музеи (</w:t>
      </w:r>
      <w:r w:rsidRPr="004601AF">
        <w:rPr>
          <w:rFonts w:ascii="Times New Roman" w:hAnsi="Times New Roman" w:cs="Times New Roman"/>
          <w:sz w:val="24"/>
          <w:szCs w:val="24"/>
        </w:rPr>
        <w:t xml:space="preserve">ГБУК НО «Нижегородский государственный историко-архитектурный музей-заповедник», ГБУК НО «Нижегородский государственный художественный музей», ГБУК НО «Государственный литературно-мемориальный музей-заповедник </w:t>
      </w:r>
      <w:r w:rsidR="00E83773">
        <w:rPr>
          <w:rFonts w:ascii="Times New Roman" w:hAnsi="Times New Roman" w:cs="Times New Roman"/>
          <w:sz w:val="24"/>
          <w:szCs w:val="24"/>
        </w:rPr>
        <w:t xml:space="preserve">   </w:t>
      </w:r>
      <w:r w:rsidRPr="004601AF">
        <w:rPr>
          <w:rFonts w:ascii="Times New Roman" w:hAnsi="Times New Roman" w:cs="Times New Roman"/>
          <w:sz w:val="24"/>
          <w:szCs w:val="24"/>
        </w:rPr>
        <w:t>А.</w:t>
      </w:r>
      <w:r w:rsidR="00E83773">
        <w:rPr>
          <w:rFonts w:ascii="Times New Roman" w:hAnsi="Times New Roman" w:cs="Times New Roman"/>
          <w:sz w:val="24"/>
          <w:szCs w:val="24"/>
        </w:rPr>
        <w:t>С. Пушкина “</w:t>
      </w:r>
      <w:r w:rsidRPr="004601AF">
        <w:rPr>
          <w:rFonts w:ascii="Times New Roman" w:hAnsi="Times New Roman" w:cs="Times New Roman"/>
          <w:sz w:val="24"/>
          <w:szCs w:val="24"/>
        </w:rPr>
        <w:t>Болдино</w:t>
      </w:r>
      <w:r w:rsidR="00E83773">
        <w:rPr>
          <w:rFonts w:ascii="Times New Roman" w:hAnsi="Times New Roman" w:cs="Times New Roman"/>
          <w:sz w:val="24"/>
          <w:szCs w:val="24"/>
        </w:rPr>
        <w:t>”</w:t>
      </w:r>
      <w:r w:rsidR="006D31D4">
        <w:rPr>
          <w:rFonts w:ascii="Times New Roman" w:hAnsi="Times New Roman" w:cs="Times New Roman"/>
          <w:sz w:val="24"/>
          <w:szCs w:val="24"/>
        </w:rPr>
        <w:t>» и другие).</w:t>
      </w:r>
    </w:p>
    <w:p w:rsidR="004C1B8D" w:rsidRPr="004601AF" w:rsidRDefault="004C1B8D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2. Театры, концертные организации и творческие коллективы (ГБУК НО «Нижегородский государственный ордена Трудового Красного Знамени академический театр драмы им. М. Горького», ГБУК НО «Нижегородский государственный академический театр оперы и балета им. А.С. Пушкина», ГБУК НО «Нижегородский государственный акаде</w:t>
      </w:r>
      <w:r w:rsidR="006D31D4">
        <w:rPr>
          <w:rFonts w:ascii="Times New Roman" w:hAnsi="Times New Roman" w:cs="Times New Roman"/>
          <w:sz w:val="24"/>
          <w:szCs w:val="24"/>
        </w:rPr>
        <w:t>мический театр кукол» и другие).</w:t>
      </w:r>
    </w:p>
    <w:p w:rsidR="004C1B8D" w:rsidRPr="004601AF" w:rsidRDefault="004C1B8D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3. Библиотеки (ГБУК НО «Нижегородская государственная областная детская библиотека им. Татьяны Мавриной», ГБУК НО «Нижегородская государственная областная универса</w:t>
      </w:r>
      <w:r w:rsidR="006D31D4">
        <w:rPr>
          <w:rFonts w:ascii="Times New Roman" w:hAnsi="Times New Roman" w:cs="Times New Roman"/>
          <w:sz w:val="24"/>
          <w:szCs w:val="24"/>
        </w:rPr>
        <w:t>льная научная библиотека им. В.И. Ленина» и другие).</w:t>
      </w:r>
    </w:p>
    <w:p w:rsidR="004C1B8D" w:rsidRPr="004601AF" w:rsidRDefault="001644DC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4. Образовательные организации </w:t>
      </w:r>
      <w:r w:rsidR="00326236" w:rsidRPr="004601AF">
        <w:rPr>
          <w:rFonts w:ascii="Times New Roman" w:hAnsi="Times New Roman" w:cs="Times New Roman"/>
          <w:sz w:val="24"/>
          <w:szCs w:val="24"/>
        </w:rPr>
        <w:t xml:space="preserve">сферы культуры </w:t>
      </w:r>
      <w:r w:rsidRPr="004601AF">
        <w:rPr>
          <w:rFonts w:ascii="Times New Roman" w:hAnsi="Times New Roman" w:cs="Times New Roman"/>
          <w:sz w:val="24"/>
          <w:szCs w:val="24"/>
        </w:rPr>
        <w:t xml:space="preserve">(ГБУ ДПО НО «Учебно-методический центр художественного образования», </w:t>
      </w:r>
      <w:r w:rsidR="004C1B8D" w:rsidRPr="004601AF">
        <w:rPr>
          <w:rFonts w:ascii="Times New Roman" w:hAnsi="Times New Roman" w:cs="Times New Roman"/>
          <w:sz w:val="24"/>
          <w:szCs w:val="24"/>
        </w:rPr>
        <w:t>МБУ ДО «Детская школа искусств № 6 им. А.А. Касьянова», МБУ ДО «Де</w:t>
      </w:r>
      <w:r w:rsidR="00C06833">
        <w:rPr>
          <w:rFonts w:ascii="Times New Roman" w:hAnsi="Times New Roman" w:cs="Times New Roman"/>
          <w:sz w:val="24"/>
          <w:szCs w:val="24"/>
        </w:rPr>
        <w:t>тская музыкально-хоровая школа “</w:t>
      </w:r>
      <w:r w:rsidR="004C1B8D" w:rsidRPr="004601AF">
        <w:rPr>
          <w:rFonts w:ascii="Times New Roman" w:hAnsi="Times New Roman" w:cs="Times New Roman"/>
          <w:sz w:val="24"/>
          <w:szCs w:val="24"/>
        </w:rPr>
        <w:t>Жаворонок</w:t>
      </w:r>
      <w:r w:rsidR="00C06833">
        <w:rPr>
          <w:rFonts w:ascii="Times New Roman" w:hAnsi="Times New Roman" w:cs="Times New Roman"/>
          <w:sz w:val="24"/>
          <w:szCs w:val="24"/>
        </w:rPr>
        <w:t>”</w:t>
      </w:r>
      <w:r w:rsidR="006D31D4">
        <w:rPr>
          <w:rFonts w:ascii="Times New Roman" w:hAnsi="Times New Roman" w:cs="Times New Roman"/>
          <w:sz w:val="24"/>
          <w:szCs w:val="24"/>
        </w:rPr>
        <w:t>» и другие).</w:t>
      </w:r>
    </w:p>
    <w:p w:rsidR="00506B39" w:rsidRPr="004601AF" w:rsidRDefault="00506B3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5. Физкультурно-оздоровительные комплексы </w:t>
      </w:r>
      <w:r w:rsidR="00326236" w:rsidRPr="004601AF">
        <w:rPr>
          <w:rFonts w:ascii="Times New Roman" w:hAnsi="Times New Roman" w:cs="Times New Roman"/>
          <w:sz w:val="24"/>
          <w:szCs w:val="24"/>
        </w:rPr>
        <w:t xml:space="preserve">и дворцы спорта </w:t>
      </w:r>
      <w:r w:rsidRPr="004601AF">
        <w:rPr>
          <w:rFonts w:ascii="Times New Roman" w:hAnsi="Times New Roman" w:cs="Times New Roman"/>
          <w:sz w:val="24"/>
          <w:szCs w:val="24"/>
        </w:rPr>
        <w:t>(</w:t>
      </w:r>
      <w:r w:rsidR="00C06833">
        <w:rPr>
          <w:rFonts w:ascii="Times New Roman" w:hAnsi="Times New Roman" w:cs="Times New Roman"/>
          <w:sz w:val="24"/>
          <w:szCs w:val="24"/>
        </w:rPr>
        <w:t>ГБУ НО «ФОК “</w:t>
      </w:r>
      <w:r w:rsidR="00326236" w:rsidRPr="004601AF">
        <w:rPr>
          <w:rFonts w:ascii="Times New Roman" w:hAnsi="Times New Roman" w:cs="Times New Roman"/>
          <w:sz w:val="24"/>
          <w:szCs w:val="24"/>
        </w:rPr>
        <w:t>Мещерский</w:t>
      </w:r>
      <w:r w:rsidR="00C06833">
        <w:rPr>
          <w:rFonts w:ascii="Times New Roman" w:hAnsi="Times New Roman" w:cs="Times New Roman"/>
          <w:sz w:val="24"/>
          <w:szCs w:val="24"/>
        </w:rPr>
        <w:t>”», ГАУ НО «</w:t>
      </w:r>
      <w:r w:rsidR="00326236" w:rsidRPr="004601AF">
        <w:rPr>
          <w:rFonts w:ascii="Times New Roman" w:hAnsi="Times New Roman" w:cs="Times New Roman"/>
          <w:sz w:val="24"/>
          <w:szCs w:val="24"/>
        </w:rPr>
        <w:t>Д</w:t>
      </w:r>
      <w:r w:rsidR="00C06833">
        <w:rPr>
          <w:rFonts w:ascii="Times New Roman" w:hAnsi="Times New Roman" w:cs="Times New Roman"/>
          <w:sz w:val="24"/>
          <w:szCs w:val="24"/>
        </w:rPr>
        <w:t>ворец спорта Нагорный»</w:t>
      </w:r>
      <w:r w:rsidR="006D31D4">
        <w:rPr>
          <w:rFonts w:ascii="Times New Roman" w:hAnsi="Times New Roman" w:cs="Times New Roman"/>
          <w:sz w:val="24"/>
          <w:szCs w:val="24"/>
        </w:rPr>
        <w:t xml:space="preserve"> и другие).</w:t>
      </w:r>
    </w:p>
    <w:p w:rsidR="00326236" w:rsidRPr="004601AF" w:rsidRDefault="00326236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6. Спортивные образовательные организации (</w:t>
      </w:r>
      <w:r w:rsidR="00FB378E" w:rsidRPr="004601AF">
        <w:rPr>
          <w:rFonts w:ascii="Times New Roman" w:hAnsi="Times New Roman" w:cs="Times New Roman"/>
          <w:sz w:val="24"/>
          <w:szCs w:val="24"/>
        </w:rPr>
        <w:t>ГБУ «Нижегородская областная спортив</w:t>
      </w:r>
      <w:r w:rsidR="00C06833">
        <w:rPr>
          <w:rFonts w:ascii="Times New Roman" w:hAnsi="Times New Roman" w:cs="Times New Roman"/>
          <w:sz w:val="24"/>
          <w:szCs w:val="24"/>
        </w:rPr>
        <w:t>ная школа олимпийского резерва “</w:t>
      </w:r>
      <w:r w:rsidR="00FB378E" w:rsidRPr="004601AF">
        <w:rPr>
          <w:rFonts w:ascii="Times New Roman" w:hAnsi="Times New Roman" w:cs="Times New Roman"/>
          <w:sz w:val="24"/>
          <w:szCs w:val="24"/>
        </w:rPr>
        <w:t>Дельфин</w:t>
      </w:r>
      <w:r w:rsidR="00C06833">
        <w:rPr>
          <w:rFonts w:ascii="Times New Roman" w:hAnsi="Times New Roman" w:cs="Times New Roman"/>
          <w:sz w:val="24"/>
          <w:szCs w:val="24"/>
        </w:rPr>
        <w:t>”</w:t>
      </w:r>
      <w:r w:rsidR="00FB378E" w:rsidRPr="004601AF">
        <w:rPr>
          <w:rFonts w:ascii="Times New Roman" w:hAnsi="Times New Roman" w:cs="Times New Roman"/>
          <w:sz w:val="24"/>
          <w:szCs w:val="24"/>
        </w:rPr>
        <w:t xml:space="preserve">», ГБУ НО «Нижегородская областная спортивная школа олимпийского резерва по гребному спорту» и другие). </w:t>
      </w:r>
    </w:p>
    <w:p w:rsidR="00222EE3" w:rsidRPr="004601AF" w:rsidRDefault="00222EE3" w:rsidP="00C06833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В целях интеграции имеющихся культурно-образовательных ресурсов и создания среды для развития индивидуальности каждого ребенка организации культуры и спорта могут: </w:t>
      </w:r>
    </w:p>
    <w:p w:rsidR="00222EE3" w:rsidRPr="004601AF" w:rsidRDefault="00C06833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взаимодействовать с образовательной организацией в сфере обновления содержания основных и дополнительных общеобразовательных программ, форм внеурочной деятельности с учетом интер</w:t>
      </w:r>
      <w:r>
        <w:rPr>
          <w:rFonts w:ascii="Times New Roman" w:hAnsi="Times New Roman" w:cs="Times New Roman"/>
          <w:sz w:val="24"/>
          <w:szCs w:val="24"/>
        </w:rPr>
        <w:t>есов и потребностей обучающихся;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EE3" w:rsidRPr="004601AF" w:rsidRDefault="00C06833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принимать участие в решении социально значимых задач развития территории, на которой расположена образовательная организаций (организация спортивно-оздоровительной деятельности, культур</w:t>
      </w:r>
      <w:r>
        <w:rPr>
          <w:rFonts w:ascii="Times New Roman" w:hAnsi="Times New Roman" w:cs="Times New Roman"/>
          <w:sz w:val="24"/>
          <w:szCs w:val="24"/>
        </w:rPr>
        <w:t>но-массовых мероприятий и другие</w:t>
      </w:r>
      <w:r w:rsidR="00222EE3" w:rsidRPr="004601AF">
        <w:rPr>
          <w:rFonts w:ascii="Times New Roman" w:hAnsi="Times New Roman" w:cs="Times New Roman"/>
          <w:sz w:val="24"/>
          <w:szCs w:val="24"/>
        </w:rPr>
        <w:t>);</w:t>
      </w:r>
    </w:p>
    <w:p w:rsidR="00222EE3" w:rsidRPr="008F1A06" w:rsidRDefault="00C06833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способствовать участию обучающихся культурных, спортивных и других проектах, а также принимать участие в управлении образовательной организацией в рамках полномочий коллегиального органа управления.</w:t>
      </w:r>
    </w:p>
    <w:p w:rsidR="004601AF" w:rsidRPr="004601AF" w:rsidRDefault="005145E9" w:rsidP="00186D73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01AF">
        <w:rPr>
          <w:rFonts w:ascii="Times New Roman" w:hAnsi="Times New Roman" w:cs="Times New Roman"/>
          <w:b/>
          <w:sz w:val="24"/>
          <w:szCs w:val="24"/>
        </w:rPr>
        <w:lastRenderedPageBreak/>
        <w:t>НКО, благотворительные ф</w:t>
      </w:r>
      <w:r w:rsidR="00222EE3" w:rsidRPr="004601AF">
        <w:rPr>
          <w:rFonts w:ascii="Times New Roman" w:hAnsi="Times New Roman" w:cs="Times New Roman"/>
          <w:b/>
          <w:sz w:val="24"/>
          <w:szCs w:val="24"/>
        </w:rPr>
        <w:t>онды и волонтерские организации</w:t>
      </w:r>
      <w:r w:rsidR="004601AF" w:rsidRPr="004601AF">
        <w:rPr>
          <w:rFonts w:ascii="Times New Roman" w:hAnsi="Times New Roman" w:cs="Times New Roman"/>
          <w:b/>
          <w:sz w:val="24"/>
          <w:szCs w:val="24"/>
        </w:rPr>
        <w:t xml:space="preserve">, оказывающие наибольшее влияние на приоритеты социально-экономического </w:t>
      </w:r>
      <w:r w:rsidR="00186D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4601AF" w:rsidRPr="004601AF">
        <w:rPr>
          <w:rFonts w:ascii="Times New Roman" w:hAnsi="Times New Roman" w:cs="Times New Roman"/>
          <w:b/>
          <w:sz w:val="24"/>
          <w:szCs w:val="24"/>
        </w:rPr>
        <w:t>и научно-технологического развития Нижегородской области: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1. ООО «Нижегородская служба добровол</w:t>
      </w:r>
      <w:r w:rsidR="00631800">
        <w:rPr>
          <w:rFonts w:ascii="Times New Roman" w:hAnsi="Times New Roman" w:cs="Times New Roman"/>
          <w:sz w:val="24"/>
          <w:szCs w:val="24"/>
        </w:rPr>
        <w:t>ьцев».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2. Нижегородская региональная общественная организация п</w:t>
      </w:r>
      <w:r w:rsidR="00C06833">
        <w:rPr>
          <w:rFonts w:ascii="Times New Roman" w:hAnsi="Times New Roman" w:cs="Times New Roman"/>
          <w:sz w:val="24"/>
          <w:szCs w:val="24"/>
        </w:rPr>
        <w:t>о социальной поддержке граждан «Счастливые Люди»</w:t>
      </w:r>
      <w:r w:rsidR="00631800">
        <w:rPr>
          <w:rFonts w:ascii="Times New Roman" w:hAnsi="Times New Roman" w:cs="Times New Roman"/>
          <w:sz w:val="24"/>
          <w:szCs w:val="24"/>
        </w:rPr>
        <w:t>.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 xml:space="preserve">3. </w:t>
      </w:r>
      <w:r w:rsidR="00631800">
        <w:rPr>
          <w:rFonts w:ascii="Times New Roman" w:hAnsi="Times New Roman" w:cs="Times New Roman"/>
          <w:sz w:val="24"/>
          <w:szCs w:val="24"/>
        </w:rPr>
        <w:t>Благотворительный ф</w:t>
      </w:r>
      <w:r w:rsidR="00C06833">
        <w:rPr>
          <w:rFonts w:ascii="Times New Roman" w:hAnsi="Times New Roman" w:cs="Times New Roman"/>
          <w:sz w:val="24"/>
          <w:szCs w:val="24"/>
        </w:rPr>
        <w:t>онд «Улыбка р</w:t>
      </w:r>
      <w:r w:rsidR="00631800">
        <w:rPr>
          <w:rFonts w:ascii="Times New Roman" w:hAnsi="Times New Roman" w:cs="Times New Roman"/>
          <w:sz w:val="24"/>
          <w:szCs w:val="24"/>
        </w:rPr>
        <w:t>ебенка».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4. Региональное отделение Межрегионального благотворительного общественного фонда содействия развитию международных образовательных программ «Интеркультура»</w:t>
      </w:r>
      <w:r w:rsidR="00631800">
        <w:rPr>
          <w:rFonts w:ascii="Times New Roman" w:hAnsi="Times New Roman" w:cs="Times New Roman"/>
          <w:sz w:val="24"/>
          <w:szCs w:val="24"/>
        </w:rPr>
        <w:t>.</w:t>
      </w:r>
      <w:r w:rsidRPr="008F1A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5. АНКО Центр социаль</w:t>
      </w:r>
      <w:r w:rsidR="00631800">
        <w:rPr>
          <w:rFonts w:ascii="Times New Roman" w:hAnsi="Times New Roman" w:cs="Times New Roman"/>
          <w:sz w:val="24"/>
          <w:szCs w:val="24"/>
        </w:rPr>
        <w:t>ных инициатив «Евразия XXI век».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6. ГБОУ ДО «Центр детского и юношеского туризма и э</w:t>
      </w:r>
      <w:r w:rsidR="00631800">
        <w:rPr>
          <w:rFonts w:ascii="Times New Roman" w:hAnsi="Times New Roman" w:cs="Times New Roman"/>
          <w:sz w:val="24"/>
          <w:szCs w:val="24"/>
        </w:rPr>
        <w:t>кскурсий Нижегородской области».</w:t>
      </w:r>
    </w:p>
    <w:p w:rsidR="005145E9" w:rsidRPr="008F1A06" w:rsidRDefault="005145E9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1A06">
        <w:rPr>
          <w:rFonts w:ascii="Times New Roman" w:hAnsi="Times New Roman" w:cs="Times New Roman"/>
          <w:sz w:val="24"/>
          <w:szCs w:val="24"/>
        </w:rPr>
        <w:t>7. Фонд развити</w:t>
      </w:r>
      <w:r w:rsidR="00F438C0" w:rsidRPr="008F1A06">
        <w:rPr>
          <w:rFonts w:ascii="Times New Roman" w:hAnsi="Times New Roman" w:cs="Times New Roman"/>
          <w:sz w:val="24"/>
          <w:szCs w:val="24"/>
        </w:rPr>
        <w:t>я культуры и туризма «Наследие» и другие.</w:t>
      </w:r>
    </w:p>
    <w:p w:rsidR="006F5A11" w:rsidRPr="004601AF" w:rsidRDefault="006F5A11" w:rsidP="00C06833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Некоммерческие организации, благотворительные фонды и волонтерские организации принимают участие в управлении образовательной организацией в сфере решения следующих задач:</w:t>
      </w:r>
    </w:p>
    <w:p w:rsidR="00222EE3" w:rsidRPr="004601AF" w:rsidRDefault="00C06833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</w:t>
      </w:r>
      <w:r w:rsidR="006F5A11" w:rsidRPr="004601AF">
        <w:rPr>
          <w:rFonts w:ascii="Times New Roman" w:hAnsi="Times New Roman" w:cs="Times New Roman"/>
          <w:sz w:val="24"/>
          <w:szCs w:val="24"/>
        </w:rPr>
        <w:t>обновление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содержания основных и дополнительных общеобразовательных программ, форм внеурочной деятельности с учетом интер</w:t>
      </w:r>
      <w:r>
        <w:rPr>
          <w:rFonts w:ascii="Times New Roman" w:hAnsi="Times New Roman" w:cs="Times New Roman"/>
          <w:sz w:val="24"/>
          <w:szCs w:val="24"/>
        </w:rPr>
        <w:t>есов и потребностей обучающихся;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2EE3" w:rsidRPr="004601AF" w:rsidRDefault="00C06833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</w:t>
      </w:r>
      <w:r w:rsidR="006F5A11" w:rsidRPr="004601AF">
        <w:rPr>
          <w:rFonts w:ascii="Times New Roman" w:hAnsi="Times New Roman" w:cs="Times New Roman"/>
          <w:sz w:val="24"/>
          <w:szCs w:val="24"/>
        </w:rPr>
        <w:t>участие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в решении социально значимых задач развития территории, на которой расположена образовательная организаци</w:t>
      </w:r>
      <w:r w:rsidR="00631800">
        <w:rPr>
          <w:rFonts w:ascii="Times New Roman" w:hAnsi="Times New Roman" w:cs="Times New Roman"/>
          <w:sz w:val="24"/>
          <w:szCs w:val="24"/>
        </w:rPr>
        <w:t>я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(организация культурно-массовых мероприятий, волонтерства и другое);</w:t>
      </w:r>
    </w:p>
    <w:p w:rsidR="00222EE3" w:rsidRPr="008F1A06" w:rsidRDefault="00C06833" w:rsidP="00C068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</w:t>
      </w:r>
      <w:r w:rsidR="006F5A11" w:rsidRPr="004601AF">
        <w:rPr>
          <w:rFonts w:ascii="Times New Roman" w:hAnsi="Times New Roman" w:cs="Times New Roman"/>
          <w:sz w:val="24"/>
          <w:szCs w:val="24"/>
        </w:rPr>
        <w:t>развитие социальной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прое</w:t>
      </w:r>
      <w:r w:rsidR="006F5A11" w:rsidRPr="004601AF">
        <w:rPr>
          <w:rFonts w:ascii="Times New Roman" w:hAnsi="Times New Roman" w:cs="Times New Roman"/>
          <w:sz w:val="24"/>
          <w:szCs w:val="24"/>
        </w:rPr>
        <w:t>ктной деятельности обучающихся</w:t>
      </w:r>
      <w:r w:rsidR="00222EE3" w:rsidRPr="004601AF">
        <w:rPr>
          <w:rFonts w:ascii="Times New Roman" w:hAnsi="Times New Roman" w:cs="Times New Roman"/>
          <w:sz w:val="24"/>
          <w:szCs w:val="24"/>
        </w:rPr>
        <w:t>, в том числе</w:t>
      </w:r>
      <w:r w:rsidR="006F5A11" w:rsidRPr="004601AF">
        <w:rPr>
          <w:rFonts w:ascii="Times New Roman" w:hAnsi="Times New Roman" w:cs="Times New Roman"/>
          <w:sz w:val="24"/>
          <w:szCs w:val="24"/>
        </w:rPr>
        <w:t xml:space="preserve"> проекты помощи</w:t>
      </w:r>
      <w:r w:rsidR="00222EE3" w:rsidRPr="004601AF">
        <w:rPr>
          <w:rFonts w:ascii="Times New Roman" w:hAnsi="Times New Roman" w:cs="Times New Roman"/>
          <w:sz w:val="24"/>
          <w:szCs w:val="24"/>
        </w:rPr>
        <w:t xml:space="preserve"> различным категориям граждан, нуждающимся в социальной поддержке, экологически</w:t>
      </w:r>
      <w:r w:rsidR="006F5A11" w:rsidRPr="004601AF">
        <w:rPr>
          <w:rFonts w:ascii="Times New Roman" w:hAnsi="Times New Roman" w:cs="Times New Roman"/>
          <w:sz w:val="24"/>
          <w:szCs w:val="24"/>
        </w:rPr>
        <w:t>е, природо- и культуроохранные и других проекты</w:t>
      </w:r>
      <w:r w:rsidR="00222EE3" w:rsidRPr="004601AF">
        <w:rPr>
          <w:rFonts w:ascii="Times New Roman" w:hAnsi="Times New Roman" w:cs="Times New Roman"/>
          <w:sz w:val="24"/>
          <w:szCs w:val="24"/>
        </w:rPr>
        <w:t>, а также управление образовательной организацией в рамках полномочий коллегиального органа управления.</w:t>
      </w:r>
    </w:p>
    <w:p w:rsidR="00204B1B" w:rsidRDefault="00204B1B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5E9" w:rsidRPr="008F1A06" w:rsidRDefault="005145E9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8F1A06">
        <w:rPr>
          <w:rFonts w:ascii="Times New Roman" w:hAnsi="Times New Roman" w:cs="Times New Roman"/>
          <w:b/>
          <w:sz w:val="24"/>
          <w:szCs w:val="24"/>
        </w:rPr>
        <w:t>. Перечень инструментов мотивации, привлечения социальных партнеров к участию в управлении образовательной организацией, в том числе обновлению образовательных программ с учетом специфики социально-экон</w:t>
      </w:r>
      <w:r w:rsidR="00204B1B" w:rsidRPr="008F1A06">
        <w:rPr>
          <w:rFonts w:ascii="Times New Roman" w:hAnsi="Times New Roman" w:cs="Times New Roman"/>
          <w:b/>
          <w:sz w:val="24"/>
          <w:szCs w:val="24"/>
        </w:rPr>
        <w:t xml:space="preserve">омического развития </w:t>
      </w:r>
      <w:r w:rsidR="003A14D1" w:rsidRPr="008F1A06">
        <w:rPr>
          <w:rFonts w:ascii="Times New Roman" w:hAnsi="Times New Roman" w:cs="Times New Roman"/>
          <w:b/>
          <w:sz w:val="24"/>
          <w:szCs w:val="24"/>
        </w:rPr>
        <w:t>Нижегородской области</w:t>
      </w:r>
      <w:r w:rsidRPr="008F1A0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42D41" w:rsidRPr="004601AF" w:rsidRDefault="0031050C" w:rsidP="00CC6593">
      <w:pPr>
        <w:spacing w:line="360" w:lineRule="auto"/>
        <w:ind w:firstLine="709"/>
        <w:jc w:val="both"/>
      </w:pPr>
      <w:r w:rsidRPr="004601AF">
        <w:rPr>
          <w:rFonts w:ascii="Times New Roman" w:hAnsi="Times New Roman" w:cs="Times New Roman"/>
          <w:sz w:val="24"/>
          <w:szCs w:val="24"/>
        </w:rPr>
        <w:t>Образовательной организации д</w:t>
      </w:r>
      <w:r w:rsidR="00242D41" w:rsidRPr="004601AF">
        <w:rPr>
          <w:rFonts w:ascii="Times New Roman" w:hAnsi="Times New Roman" w:cs="Times New Roman"/>
          <w:sz w:val="24"/>
          <w:szCs w:val="24"/>
        </w:rPr>
        <w:t xml:space="preserve">ля определения круга эффективных инструментов мотивации, привлечения общественно-деловых объединений и представителей </w:t>
      </w:r>
      <w:r w:rsidR="00242D41" w:rsidRPr="004601AF">
        <w:rPr>
          <w:rFonts w:ascii="Times New Roman" w:hAnsi="Times New Roman" w:cs="Times New Roman"/>
          <w:sz w:val="24"/>
          <w:szCs w:val="24"/>
        </w:rPr>
        <w:lastRenderedPageBreak/>
        <w:t>работодателей к участию в управлен</w:t>
      </w:r>
      <w:r w:rsidRPr="004601AF">
        <w:rPr>
          <w:rFonts w:ascii="Times New Roman" w:hAnsi="Times New Roman" w:cs="Times New Roman"/>
          <w:sz w:val="24"/>
          <w:szCs w:val="24"/>
        </w:rPr>
        <w:t>ии образовательной организацией</w:t>
      </w:r>
      <w:r w:rsidR="00242D41" w:rsidRPr="004601AF">
        <w:rPr>
          <w:rFonts w:ascii="Times New Roman" w:hAnsi="Times New Roman" w:cs="Times New Roman"/>
          <w:sz w:val="24"/>
          <w:szCs w:val="24"/>
        </w:rPr>
        <w:t xml:space="preserve"> необходимо учитывать потребности и запросы потенциальных партнеров.</w:t>
      </w:r>
      <w:r w:rsidR="00242D41" w:rsidRPr="004601AF">
        <w:t xml:space="preserve"> </w:t>
      </w:r>
    </w:p>
    <w:p w:rsidR="008C7751" w:rsidRPr="004601AF" w:rsidRDefault="008C7751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Заинтересованность предприятий и общественно-деловых объединений в социальном партнерстве с образовательными организациями основана на получении экономических и неэкономических выгод в результате </w:t>
      </w:r>
      <w:r w:rsidR="00897D9D">
        <w:rPr>
          <w:rFonts w:ascii="Times New Roman" w:hAnsi="Times New Roman" w:cs="Times New Roman"/>
          <w:sz w:val="24"/>
          <w:szCs w:val="24"/>
        </w:rPr>
        <w:t>реализации</w:t>
      </w:r>
      <w:r w:rsidRPr="004601AF">
        <w:rPr>
          <w:rFonts w:ascii="Times New Roman" w:hAnsi="Times New Roman" w:cs="Times New Roman"/>
          <w:sz w:val="24"/>
          <w:szCs w:val="24"/>
        </w:rPr>
        <w:t xml:space="preserve"> совместных проектов, повышении качества кадрового капитала, распространении информации о компании в среде потенциальных </w:t>
      </w:r>
      <w:r w:rsidR="00A748FD" w:rsidRPr="004601AF">
        <w:rPr>
          <w:rFonts w:ascii="Times New Roman" w:hAnsi="Times New Roman" w:cs="Times New Roman"/>
          <w:sz w:val="24"/>
          <w:szCs w:val="24"/>
        </w:rPr>
        <w:t>работников</w:t>
      </w:r>
      <w:r w:rsidRPr="004601AF">
        <w:rPr>
          <w:rFonts w:ascii="Times New Roman" w:hAnsi="Times New Roman" w:cs="Times New Roman"/>
          <w:sz w:val="24"/>
          <w:szCs w:val="24"/>
        </w:rPr>
        <w:t xml:space="preserve"> и потребителей продукции и услуг компании. </w:t>
      </w:r>
    </w:p>
    <w:p w:rsidR="00242D41" w:rsidRPr="004601AF" w:rsidRDefault="008C7751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Научные организации, организации высшего образования, организации культуры и спорта</w:t>
      </w:r>
      <w:r w:rsidR="00242D41" w:rsidRPr="004601AF">
        <w:rPr>
          <w:rFonts w:ascii="Times New Roman" w:hAnsi="Times New Roman" w:cs="Times New Roman"/>
          <w:sz w:val="24"/>
          <w:szCs w:val="24"/>
        </w:rPr>
        <w:t xml:space="preserve"> заинтересован</w:t>
      </w:r>
      <w:r w:rsidRPr="004601AF">
        <w:rPr>
          <w:rFonts w:ascii="Times New Roman" w:hAnsi="Times New Roman" w:cs="Times New Roman"/>
          <w:sz w:val="24"/>
          <w:szCs w:val="24"/>
        </w:rPr>
        <w:t>ы</w:t>
      </w:r>
      <w:r w:rsidR="00242D41" w:rsidRPr="004601AF">
        <w:rPr>
          <w:rFonts w:ascii="Times New Roman" w:hAnsi="Times New Roman" w:cs="Times New Roman"/>
          <w:sz w:val="24"/>
          <w:szCs w:val="24"/>
        </w:rPr>
        <w:t xml:space="preserve"> в развитии форм и механизмов государственно-частного и социального партнерства, так как реализация данных проектов направлена на повышение интеллектуального, технологического, имущественного и финансового потенциала образования, усиление инновационной составляющей образования. </w:t>
      </w:r>
    </w:p>
    <w:p w:rsidR="00242D41" w:rsidRPr="004601AF" w:rsidRDefault="00242D41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Интересами </w:t>
      </w:r>
      <w:r w:rsidR="008C7751" w:rsidRPr="004601AF">
        <w:rPr>
          <w:rFonts w:ascii="Times New Roman" w:hAnsi="Times New Roman" w:cs="Times New Roman"/>
          <w:sz w:val="24"/>
          <w:szCs w:val="24"/>
        </w:rPr>
        <w:t xml:space="preserve">НКО, благотворительных фондов и волонтерских организаций </w:t>
      </w:r>
      <w:r w:rsidRPr="004601AF">
        <w:rPr>
          <w:rFonts w:ascii="Times New Roman" w:hAnsi="Times New Roman" w:cs="Times New Roman"/>
          <w:sz w:val="24"/>
          <w:szCs w:val="24"/>
        </w:rPr>
        <w:t xml:space="preserve">является формирование условий для появления новых возможностей </w:t>
      </w:r>
      <w:r w:rsidR="009C2BF3" w:rsidRPr="004601AF">
        <w:rPr>
          <w:rFonts w:ascii="Times New Roman" w:hAnsi="Times New Roman" w:cs="Times New Roman"/>
          <w:sz w:val="24"/>
          <w:szCs w:val="24"/>
        </w:rPr>
        <w:t>личностного</w:t>
      </w:r>
      <w:r w:rsidRPr="004601AF">
        <w:rPr>
          <w:rFonts w:ascii="Times New Roman" w:hAnsi="Times New Roman" w:cs="Times New Roman"/>
          <w:sz w:val="24"/>
          <w:szCs w:val="24"/>
        </w:rPr>
        <w:t xml:space="preserve"> </w:t>
      </w:r>
      <w:r w:rsidR="008C7751" w:rsidRPr="004601AF">
        <w:rPr>
          <w:rFonts w:ascii="Times New Roman" w:hAnsi="Times New Roman" w:cs="Times New Roman"/>
          <w:sz w:val="24"/>
          <w:szCs w:val="24"/>
        </w:rPr>
        <w:t>развития и совершенствования.</w:t>
      </w:r>
    </w:p>
    <w:p w:rsidR="00504137" w:rsidRPr="00504137" w:rsidRDefault="0005072E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В свя</w:t>
      </w:r>
      <w:r w:rsidR="003A1FA2">
        <w:rPr>
          <w:rFonts w:ascii="Times New Roman" w:hAnsi="Times New Roman" w:cs="Times New Roman"/>
          <w:sz w:val="24"/>
          <w:szCs w:val="24"/>
        </w:rPr>
        <w:t xml:space="preserve">зи с </w:t>
      </w:r>
      <w:r w:rsidR="003A1FA2" w:rsidRPr="00F044C3">
        <w:rPr>
          <w:rFonts w:ascii="Times New Roman" w:hAnsi="Times New Roman" w:cs="Times New Roman"/>
          <w:sz w:val="24"/>
          <w:szCs w:val="24"/>
        </w:rPr>
        <w:t>этим</w:t>
      </w:r>
      <w:r w:rsidRPr="00F044C3">
        <w:rPr>
          <w:rFonts w:ascii="Times New Roman" w:hAnsi="Times New Roman" w:cs="Times New Roman"/>
          <w:sz w:val="24"/>
          <w:szCs w:val="24"/>
        </w:rPr>
        <w:t xml:space="preserve"> для привлечения общественно-деловых объединений и представителей работодателей к управлению </w:t>
      </w:r>
      <w:r w:rsidR="00F044C3" w:rsidRPr="0096766C">
        <w:rPr>
          <w:rFonts w:ascii="Times New Roman" w:hAnsi="Times New Roman" w:cs="Times New Roman"/>
          <w:sz w:val="24"/>
          <w:szCs w:val="24"/>
        </w:rPr>
        <w:t>образовательной организацией могут использоваться</w:t>
      </w:r>
      <w:r w:rsidR="00F044C3">
        <w:rPr>
          <w:rFonts w:ascii="Times New Roman" w:hAnsi="Times New Roman" w:cs="Times New Roman"/>
          <w:sz w:val="24"/>
          <w:szCs w:val="24"/>
        </w:rPr>
        <w:t xml:space="preserve"> </w:t>
      </w:r>
      <w:r w:rsidRPr="00F044C3">
        <w:rPr>
          <w:rFonts w:ascii="Times New Roman" w:hAnsi="Times New Roman" w:cs="Times New Roman"/>
          <w:sz w:val="24"/>
          <w:szCs w:val="24"/>
        </w:rPr>
        <w:t>следующие инструменты мотивации с учетом запросов конкретного потенциального</w:t>
      </w:r>
      <w:r w:rsidRPr="004601AF">
        <w:rPr>
          <w:rFonts w:ascii="Times New Roman" w:hAnsi="Times New Roman" w:cs="Times New Roman"/>
          <w:sz w:val="24"/>
          <w:szCs w:val="24"/>
        </w:rPr>
        <w:t xml:space="preserve"> партнера:</w:t>
      </w:r>
    </w:p>
    <w:p w:rsidR="0042307E" w:rsidRPr="004601AF" w:rsidRDefault="004601AF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1</w:t>
      </w:r>
      <w:r w:rsidR="00FA757E" w:rsidRPr="004601AF">
        <w:rPr>
          <w:rFonts w:ascii="Times New Roman" w:hAnsi="Times New Roman" w:cs="Times New Roman"/>
          <w:sz w:val="24"/>
          <w:szCs w:val="24"/>
        </w:rPr>
        <w:t xml:space="preserve">. 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Конкурсы коллегиальных органов управления и представительных органов в целом, </w:t>
      </w:r>
      <w:r w:rsidR="005018DE" w:rsidRPr="004601AF">
        <w:rPr>
          <w:rFonts w:ascii="Times New Roman" w:hAnsi="Times New Roman" w:cs="Times New Roman"/>
          <w:sz w:val="24"/>
          <w:szCs w:val="24"/>
        </w:rPr>
        <w:t>их конкретных практик, проектов</w:t>
      </w:r>
      <w:r w:rsidR="0096766C">
        <w:rPr>
          <w:rFonts w:ascii="Times New Roman" w:hAnsi="Times New Roman" w:cs="Times New Roman"/>
          <w:sz w:val="24"/>
          <w:szCs w:val="24"/>
        </w:rPr>
        <w:t>.</w:t>
      </w:r>
    </w:p>
    <w:p w:rsidR="0042307E" w:rsidRPr="004601AF" w:rsidRDefault="004601AF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2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. </w:t>
      </w:r>
      <w:r w:rsidR="005018DE" w:rsidRPr="004601AF">
        <w:rPr>
          <w:rFonts w:ascii="Times New Roman" w:hAnsi="Times New Roman" w:cs="Times New Roman"/>
          <w:sz w:val="24"/>
          <w:szCs w:val="24"/>
        </w:rPr>
        <w:t>Действующие на регулярной основе механизмы обратной связи, в том числе разнообразные формы позитивной оценки активности социальных партнеров</w:t>
      </w:r>
      <w:r w:rsidR="0096766C">
        <w:rPr>
          <w:rFonts w:ascii="Times New Roman" w:hAnsi="Times New Roman" w:cs="Times New Roman"/>
          <w:sz w:val="24"/>
          <w:szCs w:val="24"/>
        </w:rPr>
        <w:t>.</w:t>
      </w:r>
    </w:p>
    <w:p w:rsidR="00C81EFC" w:rsidRPr="004601AF" w:rsidRDefault="004601AF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3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. </w:t>
      </w:r>
      <w:r w:rsidR="005018DE" w:rsidRPr="004601AF">
        <w:rPr>
          <w:rFonts w:ascii="Times New Roman" w:hAnsi="Times New Roman" w:cs="Times New Roman"/>
          <w:sz w:val="24"/>
          <w:szCs w:val="24"/>
        </w:rPr>
        <w:t>Грамотная информационная политика, в том числе четкая, непротиворечивая коммуникационная стратегия с использованием информационно-коммуникационных технологий</w:t>
      </w:r>
      <w:r w:rsidR="00C81EFC" w:rsidRPr="004601AF">
        <w:rPr>
          <w:rFonts w:ascii="Times New Roman" w:hAnsi="Times New Roman" w:cs="Times New Roman"/>
          <w:sz w:val="24"/>
          <w:szCs w:val="24"/>
        </w:rPr>
        <w:t>:</w:t>
      </w:r>
    </w:p>
    <w:p w:rsidR="0042307E" w:rsidRPr="004601AF" w:rsidRDefault="003A1FA2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C81EFC" w:rsidRPr="004601AF">
        <w:rPr>
          <w:rFonts w:ascii="Times New Roman" w:hAnsi="Times New Roman" w:cs="Times New Roman"/>
          <w:sz w:val="24"/>
          <w:szCs w:val="24"/>
        </w:rPr>
        <w:t xml:space="preserve"> ведение 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страницы </w:t>
      </w:r>
      <w:r w:rsidR="00C81EFC" w:rsidRPr="004601AF"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 в социальных сетях с целью выявления заинтересованных в сотрудничестве пот</w:t>
      </w:r>
      <w:r w:rsidR="005D3393">
        <w:rPr>
          <w:rFonts w:ascii="Times New Roman" w:hAnsi="Times New Roman" w:cs="Times New Roman"/>
          <w:sz w:val="24"/>
          <w:szCs w:val="24"/>
        </w:rPr>
        <w:t>енциальных социальных партнеров;</w:t>
      </w:r>
    </w:p>
    <w:p w:rsidR="00C81EFC" w:rsidRPr="004601AF" w:rsidRDefault="003A1FA2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C81EFC" w:rsidRPr="004601AF">
        <w:rPr>
          <w:rFonts w:ascii="Times New Roman" w:hAnsi="Times New Roman" w:cs="Times New Roman"/>
          <w:sz w:val="24"/>
          <w:szCs w:val="24"/>
        </w:rPr>
        <w:t xml:space="preserve"> позиционирование и формирование имиджа образовательной организации путем выпуска презентационной продукции (печатные и видеомат</w:t>
      </w:r>
      <w:r w:rsidR="005D3393">
        <w:rPr>
          <w:rFonts w:ascii="Times New Roman" w:hAnsi="Times New Roman" w:cs="Times New Roman"/>
          <w:sz w:val="24"/>
          <w:szCs w:val="24"/>
        </w:rPr>
        <w:t>ериалы, фирменный стиль и</w:t>
      </w:r>
      <w:r w:rsidR="0096766C">
        <w:rPr>
          <w:rFonts w:ascii="Times New Roman" w:hAnsi="Times New Roman" w:cs="Times New Roman"/>
          <w:sz w:val="24"/>
          <w:szCs w:val="24"/>
        </w:rPr>
        <w:t xml:space="preserve">  </w:t>
      </w:r>
      <w:r w:rsidR="005D3393">
        <w:rPr>
          <w:rFonts w:ascii="Times New Roman" w:hAnsi="Times New Roman" w:cs="Times New Roman"/>
          <w:sz w:val="24"/>
          <w:szCs w:val="24"/>
        </w:rPr>
        <w:t xml:space="preserve"> т.</w:t>
      </w:r>
      <w:r w:rsidR="0096766C">
        <w:rPr>
          <w:rFonts w:ascii="Times New Roman" w:hAnsi="Times New Roman" w:cs="Times New Roman"/>
          <w:sz w:val="24"/>
          <w:szCs w:val="24"/>
        </w:rPr>
        <w:t xml:space="preserve"> </w:t>
      </w:r>
      <w:r w:rsidR="005D3393">
        <w:rPr>
          <w:rFonts w:ascii="Times New Roman" w:hAnsi="Times New Roman" w:cs="Times New Roman"/>
          <w:sz w:val="24"/>
          <w:szCs w:val="24"/>
        </w:rPr>
        <w:t>д.);</w:t>
      </w:r>
    </w:p>
    <w:p w:rsidR="00504137" w:rsidRPr="004601AF" w:rsidRDefault="003A1FA2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504137" w:rsidRPr="004601AF">
        <w:rPr>
          <w:rFonts w:ascii="Times New Roman" w:hAnsi="Times New Roman" w:cs="Times New Roman"/>
          <w:sz w:val="24"/>
          <w:szCs w:val="24"/>
        </w:rPr>
        <w:t xml:space="preserve"> распространение информации о компании в среде потенциальных наемных рабочих и потребит</w:t>
      </w:r>
      <w:r w:rsidR="005D3393">
        <w:rPr>
          <w:rFonts w:ascii="Times New Roman" w:hAnsi="Times New Roman" w:cs="Times New Roman"/>
          <w:sz w:val="24"/>
          <w:szCs w:val="24"/>
        </w:rPr>
        <w:t>елей продукции и услуг компании;</w:t>
      </w:r>
    </w:p>
    <w:p w:rsidR="0042307E" w:rsidRPr="004601AF" w:rsidRDefault="003A1FA2" w:rsidP="003A1F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="00C81EFC" w:rsidRPr="004601AF">
        <w:rPr>
          <w:rFonts w:ascii="Times New Roman" w:hAnsi="Times New Roman" w:cs="Times New Roman"/>
          <w:sz w:val="24"/>
          <w:szCs w:val="24"/>
        </w:rPr>
        <w:t xml:space="preserve"> о</w:t>
      </w:r>
      <w:r w:rsidR="0042307E" w:rsidRPr="004601AF">
        <w:rPr>
          <w:rFonts w:ascii="Times New Roman" w:hAnsi="Times New Roman" w:cs="Times New Roman"/>
          <w:sz w:val="24"/>
          <w:szCs w:val="24"/>
        </w:rPr>
        <w:t>свещение меропр</w:t>
      </w:r>
      <w:r w:rsidR="005D3393">
        <w:rPr>
          <w:rFonts w:ascii="Times New Roman" w:hAnsi="Times New Roman" w:cs="Times New Roman"/>
          <w:sz w:val="24"/>
          <w:szCs w:val="24"/>
        </w:rPr>
        <w:t>иятий и заслуг социальных партне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ров в средствах массовой информации </w:t>
      </w:r>
      <w:r w:rsidR="000127F9" w:rsidRPr="004601AF">
        <w:rPr>
          <w:rFonts w:ascii="Times New Roman" w:hAnsi="Times New Roman" w:cs="Times New Roman"/>
          <w:sz w:val="24"/>
          <w:szCs w:val="24"/>
        </w:rPr>
        <w:t>как форма</w:t>
      </w:r>
      <w:r w:rsidR="0042307E" w:rsidRPr="004601AF">
        <w:rPr>
          <w:rFonts w:ascii="Times New Roman" w:hAnsi="Times New Roman" w:cs="Times New Roman"/>
          <w:sz w:val="24"/>
          <w:szCs w:val="24"/>
        </w:rPr>
        <w:t xml:space="preserve"> признания уровня «социаль</w:t>
      </w:r>
      <w:r w:rsidR="005D3393">
        <w:rPr>
          <w:rFonts w:ascii="Times New Roman" w:hAnsi="Times New Roman" w:cs="Times New Roman"/>
          <w:sz w:val="24"/>
          <w:szCs w:val="24"/>
        </w:rPr>
        <w:t>ной ответственности их бизнеса»;</w:t>
      </w:r>
    </w:p>
    <w:p w:rsidR="0042307E" w:rsidRPr="004A3282" w:rsidRDefault="003A1FA2" w:rsidP="003A1FA2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FA757E" w:rsidRPr="004601AF">
        <w:rPr>
          <w:rFonts w:ascii="Times New Roman" w:hAnsi="Times New Roman" w:cs="Times New Roman"/>
          <w:sz w:val="24"/>
          <w:szCs w:val="24"/>
        </w:rPr>
        <w:t xml:space="preserve"> п</w:t>
      </w:r>
      <w:r w:rsidR="0042307E" w:rsidRPr="004601AF">
        <w:rPr>
          <w:rFonts w:ascii="Times New Roman" w:hAnsi="Times New Roman" w:cs="Times New Roman"/>
          <w:sz w:val="24"/>
          <w:szCs w:val="24"/>
        </w:rPr>
        <w:t>роведение мероприятий и образовательных событий</w:t>
      </w:r>
      <w:r w:rsidR="00FA757E" w:rsidRPr="004601AF">
        <w:rPr>
          <w:rFonts w:ascii="Times New Roman" w:hAnsi="Times New Roman" w:cs="Times New Roman"/>
          <w:sz w:val="24"/>
          <w:szCs w:val="24"/>
        </w:rPr>
        <w:t>.</w:t>
      </w:r>
    </w:p>
    <w:p w:rsidR="003A1FA2" w:rsidRDefault="003A1FA2" w:rsidP="003A1FA2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45E9" w:rsidRPr="008F1A06" w:rsidRDefault="005145E9" w:rsidP="003A1FA2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1A06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8F1A0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8362E">
        <w:rPr>
          <w:rFonts w:ascii="Times New Roman" w:hAnsi="Times New Roman" w:cs="Times New Roman"/>
          <w:b/>
          <w:sz w:val="24"/>
          <w:szCs w:val="24"/>
        </w:rPr>
        <w:t xml:space="preserve">Механизмы </w:t>
      </w:r>
      <w:r w:rsidR="00CD3D9A" w:rsidRPr="00E8362E">
        <w:rPr>
          <w:rFonts w:ascii="Times New Roman" w:hAnsi="Times New Roman" w:cs="Times New Roman"/>
          <w:b/>
          <w:sz w:val="24"/>
          <w:szCs w:val="24"/>
        </w:rPr>
        <w:t>вовлечения</w:t>
      </w:r>
      <w:r w:rsidRPr="008F1A06">
        <w:rPr>
          <w:rFonts w:ascii="Times New Roman" w:hAnsi="Times New Roman" w:cs="Times New Roman"/>
          <w:b/>
          <w:sz w:val="24"/>
          <w:szCs w:val="24"/>
        </w:rPr>
        <w:t xml:space="preserve"> социальных партнеров в систематическое обновление содержания образования на основе результатов мониторинговых исследований и с учетом современных достижений науки и технологий, изменений запросов обучающихся и общества, ориентированности на применение знаний, умений и навыков в реальных жизненных условиях с привлечением представителей работодателей и науки на основе приоритетов </w:t>
      </w:r>
      <w:r w:rsidR="003A14D1" w:rsidRPr="008F1A06">
        <w:rPr>
          <w:rFonts w:ascii="Times New Roman" w:hAnsi="Times New Roman" w:cs="Times New Roman"/>
          <w:b/>
          <w:sz w:val="24"/>
          <w:szCs w:val="24"/>
        </w:rPr>
        <w:t xml:space="preserve">социально-экономического </w:t>
      </w:r>
      <w:r w:rsidRPr="008F1A06">
        <w:rPr>
          <w:rFonts w:ascii="Times New Roman" w:hAnsi="Times New Roman" w:cs="Times New Roman"/>
          <w:b/>
          <w:sz w:val="24"/>
          <w:szCs w:val="24"/>
        </w:rPr>
        <w:t>и научно-технологического раз</w:t>
      </w:r>
      <w:r w:rsidR="00204B1B" w:rsidRPr="008F1A06">
        <w:rPr>
          <w:rFonts w:ascii="Times New Roman" w:hAnsi="Times New Roman" w:cs="Times New Roman"/>
          <w:b/>
          <w:sz w:val="24"/>
          <w:szCs w:val="24"/>
        </w:rPr>
        <w:t xml:space="preserve">вития </w:t>
      </w:r>
      <w:r w:rsidR="003A14D1" w:rsidRPr="008F1A06">
        <w:rPr>
          <w:rFonts w:ascii="Times New Roman" w:hAnsi="Times New Roman" w:cs="Times New Roman"/>
          <w:b/>
          <w:sz w:val="24"/>
          <w:szCs w:val="24"/>
        </w:rPr>
        <w:t>Нижегородской области</w:t>
      </w:r>
    </w:p>
    <w:p w:rsidR="00CD3D9A" w:rsidRPr="004601AF" w:rsidRDefault="00CD3D9A" w:rsidP="007B0C0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Основными институциональными механизмами взаимодействия между образовательной организацией и представителями общественно-деловых объединений и представителей работодателей являются: коллегиальные органы управления </w:t>
      </w:r>
      <w:r w:rsidR="008E3F41" w:rsidRPr="004601AF">
        <w:rPr>
          <w:rFonts w:ascii="Times New Roman" w:hAnsi="Times New Roman" w:cs="Times New Roman"/>
          <w:sz w:val="24"/>
          <w:szCs w:val="24"/>
        </w:rPr>
        <w:t>образовательной организацией</w:t>
      </w:r>
      <w:r w:rsidR="00E870C5">
        <w:rPr>
          <w:rFonts w:ascii="Times New Roman" w:hAnsi="Times New Roman" w:cs="Times New Roman"/>
          <w:sz w:val="24"/>
          <w:szCs w:val="24"/>
        </w:rPr>
        <w:t>; договоры о социальном партне</w:t>
      </w:r>
      <w:r w:rsidRPr="004601AF">
        <w:rPr>
          <w:rFonts w:ascii="Times New Roman" w:hAnsi="Times New Roman" w:cs="Times New Roman"/>
          <w:sz w:val="24"/>
          <w:szCs w:val="24"/>
        </w:rPr>
        <w:t>рстве (соглашения о сотрудничестве), соглашения о государственно-частном партнерстве, договоры о реализации общеобразовательных программ в сетевой форме.</w:t>
      </w:r>
    </w:p>
    <w:p w:rsidR="00CD3D9A" w:rsidRPr="004601AF" w:rsidRDefault="00CD3D9A" w:rsidP="007B0C0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01AF">
        <w:rPr>
          <w:rFonts w:ascii="Times New Roman" w:hAnsi="Times New Roman" w:cs="Times New Roman"/>
          <w:b/>
          <w:sz w:val="24"/>
          <w:szCs w:val="24"/>
        </w:rPr>
        <w:t xml:space="preserve">1. Коллегиальные органы управления </w:t>
      </w:r>
      <w:r w:rsidR="008E3F41" w:rsidRPr="004601AF">
        <w:rPr>
          <w:rFonts w:ascii="Times New Roman" w:hAnsi="Times New Roman" w:cs="Times New Roman"/>
          <w:b/>
          <w:sz w:val="24"/>
          <w:szCs w:val="24"/>
        </w:rPr>
        <w:t xml:space="preserve">образовательной организацией </w:t>
      </w:r>
      <w:r w:rsidRPr="004601AF">
        <w:rPr>
          <w:rFonts w:ascii="Times New Roman" w:hAnsi="Times New Roman" w:cs="Times New Roman"/>
          <w:b/>
          <w:sz w:val="24"/>
          <w:szCs w:val="24"/>
        </w:rPr>
        <w:t>(как правило, попечительский, управ</w:t>
      </w:r>
      <w:r w:rsidR="007B0C09">
        <w:rPr>
          <w:rFonts w:ascii="Times New Roman" w:hAnsi="Times New Roman" w:cs="Times New Roman"/>
          <w:b/>
          <w:sz w:val="24"/>
          <w:szCs w:val="24"/>
        </w:rPr>
        <w:t>ляющий и наблюдательный советы)</w:t>
      </w:r>
    </w:p>
    <w:p w:rsidR="00CD3D9A" w:rsidRPr="004601AF" w:rsidRDefault="00CD3D9A" w:rsidP="00E870C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>Управление образовательной организацией осуществляется на основе сочетания принципов единоначалия и коллегиальности (ст. 26 Федерально</w:t>
      </w:r>
      <w:r w:rsidR="00E870C5">
        <w:rPr>
          <w:rFonts w:ascii="Times New Roman" w:hAnsi="Times New Roman" w:cs="Times New Roman"/>
          <w:sz w:val="24"/>
          <w:szCs w:val="24"/>
        </w:rPr>
        <w:t>го закона Российской Федерации «</w:t>
      </w:r>
      <w:r w:rsidRPr="004601AF">
        <w:rPr>
          <w:rFonts w:ascii="Times New Roman" w:hAnsi="Times New Roman" w:cs="Times New Roman"/>
          <w:sz w:val="24"/>
          <w:szCs w:val="24"/>
        </w:rPr>
        <w:t xml:space="preserve">Об образовании в </w:t>
      </w:r>
      <w:r w:rsidR="00E870C5">
        <w:rPr>
          <w:rFonts w:ascii="Times New Roman" w:hAnsi="Times New Roman" w:cs="Times New Roman"/>
          <w:sz w:val="24"/>
          <w:szCs w:val="24"/>
        </w:rPr>
        <w:t>Российской Федерации»</w:t>
      </w:r>
      <w:r w:rsidR="000D49A8" w:rsidRPr="000D49A8">
        <w:rPr>
          <w:rFonts w:ascii="Times New Roman" w:hAnsi="Times New Roman" w:cs="Times New Roman"/>
          <w:sz w:val="24"/>
          <w:szCs w:val="24"/>
        </w:rPr>
        <w:t xml:space="preserve"> </w:t>
      </w:r>
      <w:r w:rsidR="000D49A8" w:rsidRPr="00973D1E">
        <w:rPr>
          <w:rFonts w:ascii="Times New Roman" w:hAnsi="Times New Roman" w:cs="Times New Roman"/>
          <w:sz w:val="24"/>
          <w:szCs w:val="24"/>
        </w:rPr>
        <w:t>№ 273</w:t>
      </w:r>
      <w:r w:rsidR="000D49A8" w:rsidRPr="000D49A8">
        <w:rPr>
          <w:rFonts w:ascii="Times New Roman" w:hAnsi="Times New Roman" w:cs="Times New Roman"/>
          <w:sz w:val="24"/>
          <w:szCs w:val="24"/>
        </w:rPr>
        <w:t xml:space="preserve"> </w:t>
      </w:r>
      <w:r w:rsidR="000D49A8" w:rsidRPr="00973D1E">
        <w:rPr>
          <w:rFonts w:ascii="Times New Roman" w:hAnsi="Times New Roman" w:cs="Times New Roman"/>
          <w:sz w:val="24"/>
          <w:szCs w:val="24"/>
        </w:rPr>
        <w:t>от 29 декабря 2012 года</w:t>
      </w:r>
      <w:r w:rsidRPr="004601AF">
        <w:rPr>
          <w:rFonts w:ascii="Times New Roman" w:hAnsi="Times New Roman" w:cs="Times New Roman"/>
          <w:sz w:val="24"/>
          <w:szCs w:val="24"/>
        </w:rPr>
        <w:t>). К коллеги</w:t>
      </w:r>
      <w:r w:rsidR="00E870C5">
        <w:rPr>
          <w:rFonts w:ascii="Times New Roman" w:hAnsi="Times New Roman" w:cs="Times New Roman"/>
          <w:sz w:val="24"/>
          <w:szCs w:val="24"/>
        </w:rPr>
        <w:t>альным органам управления относя</w:t>
      </w:r>
      <w:r w:rsidRPr="004601AF">
        <w:rPr>
          <w:rFonts w:ascii="Times New Roman" w:hAnsi="Times New Roman" w:cs="Times New Roman"/>
          <w:sz w:val="24"/>
          <w:szCs w:val="24"/>
        </w:rPr>
        <w:t>тся общее собрание (конференция) работников образовательной организации, педагогический совет, а также попечительские советы, управляющие советы, наблюдательные советы и другие коллегиальные органы управления, предусмотренные уставом соответствующей образовательной организации.</w:t>
      </w:r>
    </w:p>
    <w:p w:rsidR="00CD3D9A" w:rsidRPr="004601AF" w:rsidRDefault="00CD3D9A" w:rsidP="00E870C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Коллегиальные органы управления </w:t>
      </w:r>
      <w:r w:rsidR="008E3F41" w:rsidRPr="004601AF">
        <w:rPr>
          <w:rFonts w:ascii="Times New Roman" w:hAnsi="Times New Roman" w:cs="Times New Roman"/>
          <w:sz w:val="24"/>
          <w:szCs w:val="24"/>
        </w:rPr>
        <w:t xml:space="preserve">образовательной организацией </w:t>
      </w:r>
      <w:r w:rsidRPr="001F7B2E">
        <w:rPr>
          <w:rFonts w:ascii="Times New Roman" w:hAnsi="Times New Roman" w:cs="Times New Roman"/>
          <w:sz w:val="24"/>
          <w:szCs w:val="24"/>
        </w:rPr>
        <w:t>формируются</w:t>
      </w:r>
      <w:r w:rsidRPr="004601AF">
        <w:rPr>
          <w:rFonts w:ascii="Times New Roman" w:hAnsi="Times New Roman" w:cs="Times New Roman"/>
          <w:sz w:val="24"/>
          <w:szCs w:val="24"/>
        </w:rPr>
        <w:t xml:space="preserve"> на условиях кооптации представителей работодателей, общественных объединений, родителей, представителей вузов и науки </w:t>
      </w:r>
      <w:r w:rsidR="001F7B2E" w:rsidRPr="001F7B2E">
        <w:rPr>
          <w:rFonts w:ascii="Times New Roman" w:hAnsi="Times New Roman" w:cs="Times New Roman"/>
          <w:sz w:val="24"/>
          <w:szCs w:val="24"/>
        </w:rPr>
        <w:t>в</w:t>
      </w:r>
      <w:r w:rsidRPr="001F7B2E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1F7B2E" w:rsidRPr="001F7B2E">
        <w:rPr>
          <w:rFonts w:ascii="Times New Roman" w:hAnsi="Times New Roman" w:cs="Times New Roman"/>
          <w:sz w:val="24"/>
          <w:szCs w:val="24"/>
        </w:rPr>
        <w:t>е</w:t>
      </w:r>
      <w:r w:rsidRPr="004601AF">
        <w:rPr>
          <w:rFonts w:ascii="Times New Roman" w:hAnsi="Times New Roman" w:cs="Times New Roman"/>
          <w:sz w:val="24"/>
          <w:szCs w:val="24"/>
        </w:rPr>
        <w:t xml:space="preserve"> развитием </w:t>
      </w:r>
      <w:r w:rsidR="008E3F41" w:rsidRPr="004601AF">
        <w:rPr>
          <w:rFonts w:ascii="Times New Roman" w:hAnsi="Times New Roman" w:cs="Times New Roman"/>
          <w:sz w:val="24"/>
          <w:szCs w:val="24"/>
        </w:rPr>
        <w:t xml:space="preserve">образовательной организации </w:t>
      </w:r>
      <w:r w:rsidRPr="004601AF">
        <w:rPr>
          <w:rFonts w:ascii="Times New Roman" w:hAnsi="Times New Roman" w:cs="Times New Roman"/>
          <w:sz w:val="24"/>
          <w:szCs w:val="24"/>
        </w:rPr>
        <w:t xml:space="preserve">в целях обеспечения реализации общеобразовательных программ, проведения внеурочных мероприятий на основе современных достижений науки и технологий, приоритетов научно-технологического развития субъектов Российской </w:t>
      </w:r>
      <w:r w:rsidRPr="004601AF">
        <w:rPr>
          <w:rFonts w:ascii="Times New Roman" w:hAnsi="Times New Roman" w:cs="Times New Roman"/>
          <w:sz w:val="24"/>
          <w:szCs w:val="24"/>
        </w:rPr>
        <w:lastRenderedPageBreak/>
        <w:t>Федерации, обновленной материально-технической базы, а также с учетом применения лучших практик эффективного управления на предприятиях и в организациях. </w:t>
      </w:r>
    </w:p>
    <w:p w:rsidR="00CD3D9A" w:rsidRPr="004601AF" w:rsidRDefault="00CD3D9A" w:rsidP="00E870C5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Одной из наиболее перспективных форм коллегиального управления </w:t>
      </w:r>
      <w:r w:rsidR="008E3F41" w:rsidRPr="004601AF">
        <w:rPr>
          <w:rFonts w:ascii="Times New Roman" w:hAnsi="Times New Roman" w:cs="Times New Roman"/>
          <w:sz w:val="24"/>
          <w:szCs w:val="24"/>
        </w:rPr>
        <w:t xml:space="preserve">образовательной организацией </w:t>
      </w:r>
      <w:r w:rsidRPr="004601AF">
        <w:rPr>
          <w:rFonts w:ascii="Times New Roman" w:hAnsi="Times New Roman" w:cs="Times New Roman"/>
          <w:sz w:val="24"/>
          <w:szCs w:val="24"/>
        </w:rPr>
        <w:t xml:space="preserve">является Управляющий совет. Его деятельность регламентируется в уставе </w:t>
      </w:r>
      <w:r w:rsidR="008E3F41" w:rsidRPr="004601AF"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Pr="004601AF">
        <w:rPr>
          <w:rFonts w:ascii="Times New Roman" w:hAnsi="Times New Roman" w:cs="Times New Roman"/>
          <w:sz w:val="24"/>
          <w:szCs w:val="24"/>
        </w:rPr>
        <w:t>, что позволяет более эффективно использовать потенциал социальных партнеров при принятии управленческих решений.</w:t>
      </w:r>
    </w:p>
    <w:p w:rsidR="00CD3D9A" w:rsidRPr="00BF202B" w:rsidRDefault="00CD3D9A" w:rsidP="00E870C5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01AF">
        <w:rPr>
          <w:rFonts w:ascii="Times New Roman" w:hAnsi="Times New Roman" w:cs="Times New Roman"/>
          <w:sz w:val="24"/>
          <w:szCs w:val="24"/>
        </w:rPr>
        <w:t xml:space="preserve">Структура, порядок формирования, срок полномочий и компетенция управляющего совета, порядок принятия им решений и выступления от имени </w:t>
      </w:r>
      <w:r w:rsidR="001F328B" w:rsidRPr="004601AF">
        <w:rPr>
          <w:rFonts w:ascii="Times New Roman" w:hAnsi="Times New Roman" w:cs="Times New Roman"/>
          <w:sz w:val="24"/>
          <w:szCs w:val="24"/>
        </w:rPr>
        <w:t>образовательной организац</w:t>
      </w:r>
      <w:r w:rsidR="008E3F41" w:rsidRPr="004601AF">
        <w:rPr>
          <w:rFonts w:ascii="Times New Roman" w:hAnsi="Times New Roman" w:cs="Times New Roman"/>
          <w:sz w:val="24"/>
          <w:szCs w:val="24"/>
        </w:rPr>
        <w:t xml:space="preserve">ии </w:t>
      </w:r>
      <w:r w:rsidRPr="004601AF">
        <w:rPr>
          <w:rFonts w:ascii="Times New Roman" w:hAnsi="Times New Roman" w:cs="Times New Roman"/>
          <w:sz w:val="24"/>
          <w:szCs w:val="24"/>
        </w:rPr>
        <w:t xml:space="preserve">также устанавливаются уставом </w:t>
      </w:r>
      <w:r w:rsidR="008E3F41" w:rsidRPr="004601AF">
        <w:rPr>
          <w:rFonts w:ascii="Times New Roman" w:hAnsi="Times New Roman" w:cs="Times New Roman"/>
          <w:sz w:val="24"/>
          <w:szCs w:val="24"/>
        </w:rPr>
        <w:t xml:space="preserve">образовательной организации </w:t>
      </w:r>
      <w:r w:rsidRPr="004601AF">
        <w:rPr>
          <w:rFonts w:ascii="Times New Roman" w:hAnsi="Times New Roman" w:cs="Times New Roman"/>
          <w:sz w:val="24"/>
          <w:szCs w:val="24"/>
        </w:rPr>
        <w:t xml:space="preserve">в соответствии с частью 5 статьи 26 Федерального закона </w:t>
      </w:r>
      <w:r w:rsidR="00E870C5">
        <w:rPr>
          <w:rFonts w:ascii="Times New Roman" w:hAnsi="Times New Roman" w:cs="Times New Roman"/>
          <w:sz w:val="24"/>
          <w:szCs w:val="24"/>
        </w:rPr>
        <w:t>«</w:t>
      </w:r>
      <w:r w:rsidRPr="004601AF">
        <w:rPr>
          <w:rFonts w:ascii="Times New Roman" w:hAnsi="Times New Roman" w:cs="Times New Roman"/>
          <w:sz w:val="24"/>
          <w:szCs w:val="24"/>
        </w:rPr>
        <w:t>Об обр</w:t>
      </w:r>
      <w:r w:rsidR="00E870C5">
        <w:rPr>
          <w:rFonts w:ascii="Times New Roman" w:hAnsi="Times New Roman" w:cs="Times New Roman"/>
          <w:sz w:val="24"/>
          <w:szCs w:val="24"/>
        </w:rPr>
        <w:t>азовании в Российской Федерации»</w:t>
      </w:r>
      <w:r w:rsidRPr="004601AF">
        <w:rPr>
          <w:rFonts w:ascii="Times New Roman" w:hAnsi="Times New Roman" w:cs="Times New Roman"/>
          <w:sz w:val="24"/>
          <w:szCs w:val="24"/>
        </w:rPr>
        <w:t>.</w:t>
      </w:r>
      <w:r w:rsidRPr="00BF202B">
        <w:rPr>
          <w:rFonts w:ascii="Times New Roman" w:hAnsi="Times New Roman" w:cs="Times New Roman"/>
          <w:sz w:val="24"/>
          <w:szCs w:val="24"/>
        </w:rPr>
        <w:t> </w:t>
      </w:r>
    </w:p>
    <w:p w:rsidR="00CD3D9A" w:rsidRPr="00973D1E" w:rsidRDefault="00CD3D9A" w:rsidP="00E870C5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3D1E">
        <w:rPr>
          <w:rFonts w:ascii="Times New Roman" w:hAnsi="Times New Roman" w:cs="Times New Roman"/>
          <w:b/>
          <w:sz w:val="24"/>
          <w:szCs w:val="24"/>
        </w:rPr>
        <w:t>2. Договоры о социальном партнерстве (до</w:t>
      </w:r>
      <w:r w:rsidR="00E870C5">
        <w:rPr>
          <w:rFonts w:ascii="Times New Roman" w:hAnsi="Times New Roman" w:cs="Times New Roman"/>
          <w:b/>
          <w:sz w:val="24"/>
          <w:szCs w:val="24"/>
        </w:rPr>
        <w:t>говоры о сотрудничестве и т.</w:t>
      </w:r>
      <w:r w:rsidR="007C79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70C5">
        <w:rPr>
          <w:rFonts w:ascii="Times New Roman" w:hAnsi="Times New Roman" w:cs="Times New Roman"/>
          <w:b/>
          <w:sz w:val="24"/>
          <w:szCs w:val="24"/>
        </w:rPr>
        <w:t>п.)</w:t>
      </w:r>
    </w:p>
    <w:p w:rsidR="00973D1E" w:rsidRPr="00973D1E" w:rsidRDefault="00E870C5" w:rsidP="00E870C5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социальных партне</w:t>
      </w:r>
      <w:r w:rsidR="00D35661">
        <w:rPr>
          <w:rFonts w:ascii="Times New Roman" w:hAnsi="Times New Roman" w:cs="Times New Roman"/>
          <w:sz w:val="24"/>
          <w:szCs w:val="24"/>
        </w:rPr>
        <w:t xml:space="preserve">ров </w:t>
      </w:r>
      <w:r w:rsidR="00973D1E" w:rsidRPr="00973D1E">
        <w:rPr>
          <w:rFonts w:ascii="Times New Roman" w:hAnsi="Times New Roman" w:cs="Times New Roman"/>
          <w:sz w:val="24"/>
          <w:szCs w:val="24"/>
        </w:rPr>
        <w:t>образовательной организации и направления их деятельности определяются задачами деятельности образовательной организации и заинтересованностью внешних организаций в совместной работе по их решению. Следова</w:t>
      </w:r>
      <w:r>
        <w:rPr>
          <w:rFonts w:ascii="Times New Roman" w:hAnsi="Times New Roman" w:cs="Times New Roman"/>
          <w:sz w:val="24"/>
          <w:szCs w:val="24"/>
        </w:rPr>
        <w:t xml:space="preserve">тельно, социальное партнерство </w:t>
      </w:r>
      <w:r w:rsidRPr="00301BF8">
        <w:rPr>
          <w:rFonts w:ascii="Times New Roman" w:hAnsi="Times New Roman" w:cs="Times New Roman"/>
          <w:sz w:val="24"/>
          <w:szCs w:val="24"/>
        </w:rPr>
        <w:t>–</w:t>
      </w:r>
      <w:r w:rsidR="00973D1E" w:rsidRPr="00973D1E">
        <w:rPr>
          <w:rFonts w:ascii="Times New Roman" w:hAnsi="Times New Roman" w:cs="Times New Roman"/>
          <w:sz w:val="24"/>
          <w:szCs w:val="24"/>
        </w:rPr>
        <w:t xml:space="preserve"> это особый тип взаимодействия образовательно</w:t>
      </w:r>
      <w:r w:rsidR="00D35661">
        <w:rPr>
          <w:rFonts w:ascii="Times New Roman" w:hAnsi="Times New Roman" w:cs="Times New Roman"/>
          <w:sz w:val="24"/>
          <w:szCs w:val="24"/>
        </w:rPr>
        <w:t>й организации</w:t>
      </w:r>
      <w:r w:rsidR="00973D1E" w:rsidRPr="00973D1E">
        <w:rPr>
          <w:rFonts w:ascii="Times New Roman" w:hAnsi="Times New Roman" w:cs="Times New Roman"/>
          <w:sz w:val="24"/>
          <w:szCs w:val="24"/>
        </w:rPr>
        <w:t xml:space="preserve"> со всеми субъектами рынка труда, территориальными органами управления, нацеленного на максимальную реализацию интересов в</w:t>
      </w:r>
      <w:r w:rsidR="00D35661">
        <w:rPr>
          <w:rFonts w:ascii="Times New Roman" w:hAnsi="Times New Roman" w:cs="Times New Roman"/>
          <w:sz w:val="24"/>
          <w:szCs w:val="24"/>
        </w:rPr>
        <w:t xml:space="preserve">сех участников этого процесса. </w:t>
      </w:r>
      <w:r w:rsidR="00973D1E" w:rsidRPr="00973D1E">
        <w:rPr>
          <w:rFonts w:ascii="Times New Roman" w:hAnsi="Times New Roman" w:cs="Times New Roman"/>
          <w:sz w:val="24"/>
          <w:szCs w:val="24"/>
        </w:rPr>
        <w:t>К направления</w:t>
      </w:r>
      <w:r w:rsidR="00D35661">
        <w:rPr>
          <w:rFonts w:ascii="Times New Roman" w:hAnsi="Times New Roman" w:cs="Times New Roman"/>
          <w:sz w:val="24"/>
          <w:szCs w:val="24"/>
        </w:rPr>
        <w:t xml:space="preserve">м реализации </w:t>
      </w:r>
      <w:r>
        <w:rPr>
          <w:rFonts w:ascii="Times New Roman" w:hAnsi="Times New Roman" w:cs="Times New Roman"/>
          <w:sz w:val="24"/>
          <w:szCs w:val="24"/>
        </w:rPr>
        <w:t>социального партне</w:t>
      </w:r>
      <w:r w:rsidR="00973D1E" w:rsidRPr="00973D1E">
        <w:rPr>
          <w:rFonts w:ascii="Times New Roman" w:hAnsi="Times New Roman" w:cs="Times New Roman"/>
          <w:sz w:val="24"/>
          <w:szCs w:val="24"/>
        </w:rPr>
        <w:t>рства в системе образования можно отнести: обмен актуальной информацией</w:t>
      </w:r>
      <w:r>
        <w:rPr>
          <w:rFonts w:ascii="Times New Roman" w:hAnsi="Times New Roman" w:cs="Times New Roman"/>
          <w:sz w:val="24"/>
          <w:szCs w:val="24"/>
        </w:rPr>
        <w:t>,</w:t>
      </w:r>
      <w:r w:rsidR="00973D1E" w:rsidRPr="00973D1E">
        <w:rPr>
          <w:rFonts w:ascii="Times New Roman" w:hAnsi="Times New Roman" w:cs="Times New Roman"/>
          <w:sz w:val="24"/>
          <w:szCs w:val="24"/>
        </w:rPr>
        <w:t xml:space="preserve"> повышающей качество управл</w:t>
      </w:r>
      <w:r>
        <w:rPr>
          <w:rFonts w:ascii="Times New Roman" w:hAnsi="Times New Roman" w:cs="Times New Roman"/>
          <w:sz w:val="24"/>
          <w:szCs w:val="24"/>
        </w:rPr>
        <w:t>ения образовательным процессом;</w:t>
      </w:r>
      <w:r w:rsidR="00973D1E" w:rsidRPr="00973D1E">
        <w:rPr>
          <w:rFonts w:ascii="Times New Roman" w:hAnsi="Times New Roman" w:cs="Times New Roman"/>
          <w:sz w:val="24"/>
          <w:szCs w:val="24"/>
        </w:rPr>
        <w:t xml:space="preserve"> предоставление материально-технических ресурсов для реализации образовательных программ; проведение разовых акций мер социальной поддержки обучающихся; научно-методическое сопровождение образовательными организациями высшего профессионального образования  профессионального развития педагогических и управленческих кадров общеобразовательных организаций; организация мероприятий и координация работ по трудоустройству выпускников </w:t>
      </w:r>
      <w:r w:rsidR="00D35661">
        <w:rPr>
          <w:rFonts w:ascii="Times New Roman" w:hAnsi="Times New Roman" w:cs="Times New Roman"/>
          <w:sz w:val="24"/>
          <w:szCs w:val="24"/>
        </w:rPr>
        <w:t>организаций</w:t>
      </w:r>
      <w:r w:rsidR="00973D1E" w:rsidRPr="00973D1E">
        <w:rPr>
          <w:rFonts w:ascii="Times New Roman" w:hAnsi="Times New Roman" w:cs="Times New Roman"/>
          <w:sz w:val="24"/>
          <w:szCs w:val="24"/>
        </w:rPr>
        <w:t xml:space="preserve"> среднего профессионального образования и др</w:t>
      </w:r>
      <w:r w:rsidR="00D35661">
        <w:rPr>
          <w:rFonts w:ascii="Times New Roman" w:hAnsi="Times New Roman" w:cs="Times New Roman"/>
          <w:sz w:val="24"/>
          <w:szCs w:val="24"/>
        </w:rPr>
        <w:t>угие</w:t>
      </w:r>
      <w:r w:rsidR="00973D1E" w:rsidRPr="00973D1E">
        <w:rPr>
          <w:rFonts w:ascii="Times New Roman" w:hAnsi="Times New Roman" w:cs="Times New Roman"/>
          <w:sz w:val="24"/>
          <w:szCs w:val="24"/>
        </w:rPr>
        <w:t>.</w:t>
      </w:r>
    </w:p>
    <w:p w:rsidR="00973D1E" w:rsidRPr="00973D1E" w:rsidRDefault="00973D1E" w:rsidP="00EB3723">
      <w:pPr>
        <w:spacing w:after="0" w:line="360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973D1E">
        <w:rPr>
          <w:rFonts w:ascii="Times New Roman" w:hAnsi="Times New Roman" w:cs="Times New Roman"/>
          <w:sz w:val="24"/>
          <w:szCs w:val="24"/>
        </w:rPr>
        <w:tab/>
        <w:t>Образовательные организации самостоятельны в формировании своей структуры, если иное не установлено федеральными законами. Образовательная организация может иметь в своем составе различные структурные подразделения, обеспечивающие осуществление образовательной деятельности с учетом уровня, вида и направленности реализуемых образовательных программ, формы обучения и р</w:t>
      </w:r>
      <w:r w:rsidR="000D49A8">
        <w:rPr>
          <w:rFonts w:ascii="Times New Roman" w:hAnsi="Times New Roman" w:cs="Times New Roman"/>
          <w:sz w:val="24"/>
          <w:szCs w:val="24"/>
        </w:rPr>
        <w:t>ежима пребывания учащихся (части 1 и 2 ст</w:t>
      </w:r>
      <w:r w:rsidR="008F7B9C">
        <w:rPr>
          <w:rFonts w:ascii="Times New Roman" w:hAnsi="Times New Roman" w:cs="Times New Roman"/>
          <w:sz w:val="24"/>
          <w:szCs w:val="24"/>
        </w:rPr>
        <w:t>атьи</w:t>
      </w:r>
      <w:r w:rsidR="000D49A8">
        <w:rPr>
          <w:rFonts w:ascii="Times New Roman" w:hAnsi="Times New Roman" w:cs="Times New Roman"/>
          <w:sz w:val="24"/>
          <w:szCs w:val="24"/>
        </w:rPr>
        <w:t xml:space="preserve"> 27 </w:t>
      </w:r>
      <w:r w:rsidRPr="00973D1E">
        <w:rPr>
          <w:rFonts w:ascii="Times New Roman" w:hAnsi="Times New Roman" w:cs="Times New Roman"/>
          <w:sz w:val="24"/>
          <w:szCs w:val="24"/>
        </w:rPr>
        <w:t>ФЗ «Об образовани</w:t>
      </w:r>
      <w:r w:rsidR="000D49A8">
        <w:rPr>
          <w:rFonts w:ascii="Times New Roman" w:hAnsi="Times New Roman" w:cs="Times New Roman"/>
          <w:sz w:val="24"/>
          <w:szCs w:val="24"/>
        </w:rPr>
        <w:t>и в Российской Федерации»). Также</w:t>
      </w:r>
      <w:r w:rsidRPr="00973D1E">
        <w:rPr>
          <w:rFonts w:ascii="Times New Roman" w:hAnsi="Times New Roman" w:cs="Times New Roman"/>
          <w:sz w:val="24"/>
          <w:szCs w:val="24"/>
        </w:rPr>
        <w:t xml:space="preserve"> в </w:t>
      </w:r>
      <w:r w:rsidRPr="00973D1E">
        <w:rPr>
          <w:rFonts w:ascii="Times New Roman" w:hAnsi="Times New Roman" w:cs="Times New Roman"/>
          <w:sz w:val="24"/>
          <w:szCs w:val="24"/>
        </w:rPr>
        <w:lastRenderedPageBreak/>
        <w:t>соответствии с частью 3 статьи 27 Феде</w:t>
      </w:r>
      <w:r w:rsidR="000D49A8">
        <w:rPr>
          <w:rFonts w:ascii="Times New Roman" w:hAnsi="Times New Roman" w:cs="Times New Roman"/>
          <w:sz w:val="24"/>
          <w:szCs w:val="24"/>
        </w:rPr>
        <w:t>рального закона «</w:t>
      </w:r>
      <w:r w:rsidRPr="00973D1E">
        <w:rPr>
          <w:rFonts w:ascii="Times New Roman" w:hAnsi="Times New Roman" w:cs="Times New Roman"/>
          <w:sz w:val="24"/>
          <w:szCs w:val="24"/>
        </w:rPr>
        <w:t>Об обр</w:t>
      </w:r>
      <w:r w:rsidR="000D49A8">
        <w:rPr>
          <w:rFonts w:ascii="Times New Roman" w:hAnsi="Times New Roman" w:cs="Times New Roman"/>
          <w:sz w:val="24"/>
          <w:szCs w:val="24"/>
        </w:rPr>
        <w:t>азо</w:t>
      </w:r>
      <w:r w:rsidR="008F7B9C">
        <w:rPr>
          <w:rFonts w:ascii="Times New Roman" w:hAnsi="Times New Roman" w:cs="Times New Roman"/>
          <w:sz w:val="24"/>
          <w:szCs w:val="24"/>
        </w:rPr>
        <w:t>вании в Российской Федерации» образовательные организации</w:t>
      </w:r>
      <w:r w:rsidR="000D49A8">
        <w:rPr>
          <w:rFonts w:ascii="Times New Roman" w:hAnsi="Times New Roman" w:cs="Times New Roman"/>
          <w:sz w:val="24"/>
          <w:szCs w:val="24"/>
        </w:rPr>
        <w:t xml:space="preserve"> с</w:t>
      </w:r>
      <w:r w:rsidRPr="00973D1E">
        <w:rPr>
          <w:rFonts w:ascii="Times New Roman" w:hAnsi="Times New Roman" w:cs="Times New Roman"/>
          <w:sz w:val="24"/>
          <w:szCs w:val="24"/>
        </w:rPr>
        <w:t>реднего профессионального образования (</w:t>
      </w:r>
      <w:r w:rsidR="008F7B9C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8F7B9C" w:rsidRPr="00301BF8">
        <w:rPr>
          <w:rFonts w:ascii="Times New Roman" w:hAnsi="Times New Roman" w:cs="Times New Roman"/>
          <w:sz w:val="24"/>
          <w:szCs w:val="24"/>
        </w:rPr>
        <w:t>–</w:t>
      </w:r>
      <w:r w:rsidR="008F7B9C" w:rsidRPr="004004F8">
        <w:rPr>
          <w:rFonts w:ascii="Times New Roman" w:hAnsi="Times New Roman" w:cs="Times New Roman"/>
          <w:sz w:val="24"/>
          <w:szCs w:val="24"/>
        </w:rPr>
        <w:t xml:space="preserve"> </w:t>
      </w:r>
      <w:r w:rsidRPr="00973D1E">
        <w:rPr>
          <w:rFonts w:ascii="Times New Roman" w:hAnsi="Times New Roman" w:cs="Times New Roman"/>
          <w:sz w:val="24"/>
          <w:szCs w:val="24"/>
        </w:rPr>
        <w:t xml:space="preserve">ПОО) могут создавать кафедры и иные структурные подразделения, обеспечивающие практическую подготовку обучающихся, на базе иных организаций, осуществляющих деятельность по профилю соответствующей образовательной программы. Кафедра представляет собой структурное подразделение </w:t>
      </w:r>
      <w:r w:rsidR="008F7B9C">
        <w:rPr>
          <w:rFonts w:ascii="Times New Roman" w:hAnsi="Times New Roman" w:cs="Times New Roman"/>
          <w:sz w:val="24"/>
          <w:szCs w:val="24"/>
        </w:rPr>
        <w:t>П</w:t>
      </w:r>
      <w:r w:rsidRPr="00973D1E">
        <w:rPr>
          <w:rFonts w:ascii="Times New Roman" w:hAnsi="Times New Roman" w:cs="Times New Roman"/>
          <w:sz w:val="24"/>
          <w:szCs w:val="24"/>
        </w:rPr>
        <w:t xml:space="preserve">ОО, которое создается совместно с работодателем-партнером на основании договора. Она располагается, как правило, на территории предприятия, о чем делается соответствующая запись в документах </w:t>
      </w:r>
      <w:r w:rsidR="008F7B9C">
        <w:rPr>
          <w:rFonts w:ascii="Times New Roman" w:hAnsi="Times New Roman" w:cs="Times New Roman"/>
          <w:sz w:val="24"/>
          <w:szCs w:val="24"/>
        </w:rPr>
        <w:t>П</w:t>
      </w:r>
      <w:r w:rsidRPr="00973D1E">
        <w:rPr>
          <w:rFonts w:ascii="Times New Roman" w:hAnsi="Times New Roman" w:cs="Times New Roman"/>
          <w:sz w:val="24"/>
          <w:szCs w:val="24"/>
        </w:rPr>
        <w:t>ОО. Это может быть помещение, выделяемое работодателем и подходящее под проведение инструктажа и теоретических занятий и о</w:t>
      </w:r>
      <w:r w:rsidR="000D49A8">
        <w:rPr>
          <w:rFonts w:ascii="Times New Roman" w:hAnsi="Times New Roman" w:cs="Times New Roman"/>
          <w:sz w:val="24"/>
          <w:szCs w:val="24"/>
        </w:rPr>
        <w:t>твечающее требованиям, аналогичным</w:t>
      </w:r>
      <w:r w:rsidRPr="00973D1E">
        <w:rPr>
          <w:rFonts w:ascii="Times New Roman" w:hAnsi="Times New Roman" w:cs="Times New Roman"/>
          <w:sz w:val="24"/>
          <w:szCs w:val="24"/>
        </w:rPr>
        <w:t xml:space="preserve"> требованиям к помещениям, располагающимся в здании </w:t>
      </w:r>
      <w:r w:rsidR="008F7B9C">
        <w:rPr>
          <w:rFonts w:ascii="Times New Roman" w:hAnsi="Times New Roman" w:cs="Times New Roman"/>
          <w:sz w:val="24"/>
          <w:szCs w:val="24"/>
        </w:rPr>
        <w:t>П</w:t>
      </w:r>
      <w:r w:rsidRPr="00973D1E">
        <w:rPr>
          <w:rFonts w:ascii="Times New Roman" w:hAnsi="Times New Roman" w:cs="Times New Roman"/>
          <w:sz w:val="24"/>
          <w:szCs w:val="24"/>
        </w:rPr>
        <w:t>ОО.</w:t>
      </w:r>
    </w:p>
    <w:p w:rsidR="00973D1E" w:rsidRPr="00973D1E" w:rsidRDefault="00973D1E" w:rsidP="00973D1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3D1E">
        <w:rPr>
          <w:rFonts w:ascii="Times New Roman" w:hAnsi="Times New Roman" w:cs="Times New Roman"/>
          <w:sz w:val="24"/>
          <w:szCs w:val="24"/>
        </w:rPr>
        <w:t xml:space="preserve">Штат кафедры комплектуется из педагогических работников </w:t>
      </w:r>
      <w:r w:rsidR="008F7B9C">
        <w:rPr>
          <w:rFonts w:ascii="Times New Roman" w:hAnsi="Times New Roman" w:cs="Times New Roman"/>
          <w:sz w:val="24"/>
          <w:szCs w:val="24"/>
        </w:rPr>
        <w:t>П</w:t>
      </w:r>
      <w:r w:rsidRPr="00973D1E">
        <w:rPr>
          <w:rFonts w:ascii="Times New Roman" w:hAnsi="Times New Roman" w:cs="Times New Roman"/>
          <w:sz w:val="24"/>
          <w:szCs w:val="24"/>
        </w:rPr>
        <w:t xml:space="preserve">ОО и сотрудников работодателя. Стороны совместно формируют образовательную программу, связанную с профилем деятельности </w:t>
      </w:r>
      <w:r w:rsidR="008F7B9C">
        <w:rPr>
          <w:rFonts w:ascii="Times New Roman" w:hAnsi="Times New Roman" w:cs="Times New Roman"/>
          <w:sz w:val="24"/>
          <w:szCs w:val="24"/>
        </w:rPr>
        <w:t>ПОО</w:t>
      </w:r>
      <w:r w:rsidRPr="00973D1E">
        <w:rPr>
          <w:rFonts w:ascii="Times New Roman" w:hAnsi="Times New Roman" w:cs="Times New Roman"/>
          <w:sz w:val="24"/>
          <w:szCs w:val="24"/>
        </w:rPr>
        <w:t xml:space="preserve">. На основании программы формируется план работы кафедры </w:t>
      </w:r>
      <w:r w:rsidR="000D49A8" w:rsidRPr="00301BF8">
        <w:rPr>
          <w:rFonts w:ascii="Times New Roman" w:hAnsi="Times New Roman" w:cs="Times New Roman"/>
          <w:sz w:val="24"/>
          <w:szCs w:val="24"/>
        </w:rPr>
        <w:t>–</w:t>
      </w:r>
      <w:r w:rsidRPr="00973D1E">
        <w:rPr>
          <w:rFonts w:ascii="Times New Roman" w:hAnsi="Times New Roman" w:cs="Times New Roman"/>
          <w:sz w:val="24"/>
          <w:szCs w:val="24"/>
        </w:rPr>
        <w:t xml:space="preserve"> теоретические занятия, лабораторные и практические работы. Помимо этого, на кафедре организуются экзамены по освоенным модулям. Создаваемое структурное подразделение служит площадкой для общения преподавателей ПОО с практикующими специалистами, что взаимно обогащает опыт и повышает квалификацию.</w:t>
      </w:r>
    </w:p>
    <w:p w:rsidR="00973D1E" w:rsidRPr="00973D1E" w:rsidRDefault="00973D1E" w:rsidP="005279D9">
      <w:pPr>
        <w:spacing w:before="240"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3D1E">
        <w:rPr>
          <w:rFonts w:ascii="Times New Roman" w:hAnsi="Times New Roman" w:cs="Times New Roman"/>
          <w:sz w:val="24"/>
          <w:szCs w:val="24"/>
        </w:rPr>
        <w:t xml:space="preserve">Деятельность кафедры финансируется </w:t>
      </w:r>
      <w:r w:rsidR="00504337">
        <w:rPr>
          <w:rFonts w:ascii="Times New Roman" w:hAnsi="Times New Roman" w:cs="Times New Roman"/>
          <w:sz w:val="24"/>
          <w:szCs w:val="24"/>
        </w:rPr>
        <w:t>П</w:t>
      </w:r>
      <w:r w:rsidRPr="00973D1E">
        <w:rPr>
          <w:rFonts w:ascii="Times New Roman" w:hAnsi="Times New Roman" w:cs="Times New Roman"/>
          <w:sz w:val="24"/>
          <w:szCs w:val="24"/>
        </w:rPr>
        <w:t xml:space="preserve">ОО в части затрат на заработную плату сотрудникам. Работодатель, в свою очередь, </w:t>
      </w:r>
      <w:r w:rsidR="005279D9" w:rsidRPr="00973D1E">
        <w:rPr>
          <w:rFonts w:ascii="Times New Roman" w:hAnsi="Times New Roman" w:cs="Times New Roman"/>
          <w:sz w:val="24"/>
          <w:szCs w:val="24"/>
        </w:rPr>
        <w:t xml:space="preserve">предоставляет </w:t>
      </w:r>
      <w:r w:rsidR="005279D9">
        <w:rPr>
          <w:rFonts w:ascii="Times New Roman" w:hAnsi="Times New Roman" w:cs="Times New Roman"/>
          <w:sz w:val="24"/>
          <w:szCs w:val="24"/>
        </w:rPr>
        <w:t xml:space="preserve">материальную базу </w:t>
      </w:r>
      <w:r w:rsidR="005279D9" w:rsidRPr="00301BF8">
        <w:rPr>
          <w:rFonts w:ascii="Times New Roman" w:hAnsi="Times New Roman" w:cs="Times New Roman"/>
          <w:sz w:val="24"/>
          <w:szCs w:val="24"/>
        </w:rPr>
        <w:t>–</w:t>
      </w:r>
      <w:r w:rsidRPr="00973D1E">
        <w:rPr>
          <w:rFonts w:ascii="Times New Roman" w:hAnsi="Times New Roman" w:cs="Times New Roman"/>
          <w:sz w:val="24"/>
          <w:szCs w:val="24"/>
        </w:rPr>
        <w:t xml:space="preserve"> машины и оборудование, а также расходные материалы</w:t>
      </w:r>
      <w:r w:rsidR="005279D9">
        <w:rPr>
          <w:rFonts w:ascii="Times New Roman" w:hAnsi="Times New Roman" w:cs="Times New Roman"/>
          <w:sz w:val="24"/>
          <w:szCs w:val="24"/>
        </w:rPr>
        <w:t xml:space="preserve"> </w:t>
      </w:r>
      <w:r w:rsidR="005279D9" w:rsidRPr="00301BF8">
        <w:rPr>
          <w:rFonts w:ascii="Times New Roman" w:hAnsi="Times New Roman" w:cs="Times New Roman"/>
          <w:sz w:val="24"/>
          <w:szCs w:val="24"/>
        </w:rPr>
        <w:t>–</w:t>
      </w:r>
      <w:r w:rsidRPr="00973D1E">
        <w:rPr>
          <w:rFonts w:ascii="Times New Roman" w:hAnsi="Times New Roman" w:cs="Times New Roman"/>
          <w:sz w:val="24"/>
          <w:szCs w:val="24"/>
        </w:rPr>
        <w:t xml:space="preserve"> и обслуживает их за свой счет. Также работодатель несет расходы по оплате заработной платы наставникам из числа своих сотрудников.</w:t>
      </w:r>
    </w:p>
    <w:p w:rsidR="00CD3D9A" w:rsidRPr="004004F8" w:rsidRDefault="00CD3D9A" w:rsidP="005279D9">
      <w:pPr>
        <w:spacing w:before="240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04F8">
        <w:rPr>
          <w:rFonts w:ascii="Times New Roman" w:hAnsi="Times New Roman" w:cs="Times New Roman"/>
          <w:b/>
          <w:sz w:val="24"/>
          <w:szCs w:val="24"/>
        </w:rPr>
        <w:t xml:space="preserve">3. Соглашения о государственно-частном партнерстве между предприятием/отраслью и руководством субъекта Российской Федерации, в котором </w:t>
      </w:r>
      <w:r w:rsidR="008E3F41" w:rsidRPr="004004F8">
        <w:rPr>
          <w:rFonts w:ascii="Times New Roman" w:hAnsi="Times New Roman" w:cs="Times New Roman"/>
          <w:b/>
          <w:sz w:val="24"/>
          <w:szCs w:val="24"/>
        </w:rPr>
        <w:t xml:space="preserve">образовательная организация </w:t>
      </w:r>
      <w:r w:rsidRPr="004004F8">
        <w:rPr>
          <w:rFonts w:ascii="Times New Roman" w:hAnsi="Times New Roman" w:cs="Times New Roman"/>
          <w:b/>
          <w:sz w:val="24"/>
          <w:szCs w:val="24"/>
        </w:rPr>
        <w:t>м</w:t>
      </w:r>
      <w:r w:rsidR="005279D9">
        <w:rPr>
          <w:rFonts w:ascii="Times New Roman" w:hAnsi="Times New Roman" w:cs="Times New Roman"/>
          <w:b/>
          <w:sz w:val="24"/>
          <w:szCs w:val="24"/>
        </w:rPr>
        <w:t>ожет выступать третьей стороной</w:t>
      </w:r>
    </w:p>
    <w:p w:rsidR="005279D9" w:rsidRDefault="00CD3D9A" w:rsidP="005279D9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Федера</w:t>
      </w:r>
      <w:r w:rsidR="005279D9">
        <w:rPr>
          <w:rFonts w:ascii="Times New Roman" w:hAnsi="Times New Roman" w:cs="Times New Roman"/>
          <w:sz w:val="24"/>
          <w:szCs w:val="24"/>
        </w:rPr>
        <w:t>льный закон от 13 июля 2015 г</w:t>
      </w:r>
      <w:r w:rsidR="00504337">
        <w:rPr>
          <w:rFonts w:ascii="Times New Roman" w:hAnsi="Times New Roman" w:cs="Times New Roman"/>
          <w:sz w:val="24"/>
          <w:szCs w:val="24"/>
        </w:rPr>
        <w:t>ода</w:t>
      </w:r>
      <w:r w:rsidR="005279D9">
        <w:rPr>
          <w:rFonts w:ascii="Times New Roman" w:hAnsi="Times New Roman" w:cs="Times New Roman"/>
          <w:sz w:val="24"/>
          <w:szCs w:val="24"/>
        </w:rPr>
        <w:t xml:space="preserve"> № 224-ФЗ «</w:t>
      </w:r>
      <w:r w:rsidRPr="004004F8">
        <w:rPr>
          <w:rFonts w:ascii="Times New Roman" w:hAnsi="Times New Roman" w:cs="Times New Roman"/>
          <w:sz w:val="24"/>
          <w:szCs w:val="24"/>
        </w:rPr>
        <w:t>О государственно-частном партнерстве, муниципально-частном партнерстве в Российской Федерации и внесении изменений в отдельные законодате</w:t>
      </w:r>
      <w:r w:rsidR="005279D9">
        <w:rPr>
          <w:rFonts w:ascii="Times New Roman" w:hAnsi="Times New Roman" w:cs="Times New Roman"/>
          <w:sz w:val="24"/>
          <w:szCs w:val="24"/>
        </w:rPr>
        <w:t>льные акты Российской Федерации»</w:t>
      </w:r>
      <w:r w:rsidRPr="004004F8">
        <w:rPr>
          <w:rFonts w:ascii="Times New Roman" w:hAnsi="Times New Roman" w:cs="Times New Roman"/>
          <w:sz w:val="24"/>
          <w:szCs w:val="24"/>
        </w:rPr>
        <w:t xml:space="preserve"> (с изме</w:t>
      </w:r>
      <w:r w:rsidR="005279D9">
        <w:rPr>
          <w:rFonts w:ascii="Times New Roman" w:hAnsi="Times New Roman" w:cs="Times New Roman"/>
          <w:sz w:val="24"/>
          <w:szCs w:val="24"/>
        </w:rPr>
        <w:t xml:space="preserve">нениями и дополнениями) (далее </w:t>
      </w:r>
      <w:r w:rsidR="005279D9" w:rsidRPr="00301BF8">
        <w:rPr>
          <w:rFonts w:ascii="Times New Roman" w:hAnsi="Times New Roman" w:cs="Times New Roman"/>
          <w:sz w:val="24"/>
          <w:szCs w:val="24"/>
        </w:rPr>
        <w:t>–</w:t>
      </w:r>
      <w:r w:rsidRPr="004004F8">
        <w:rPr>
          <w:rFonts w:ascii="Times New Roman" w:hAnsi="Times New Roman" w:cs="Times New Roman"/>
          <w:sz w:val="24"/>
          <w:szCs w:val="24"/>
        </w:rPr>
        <w:t xml:space="preserve"> Федеральный закон о ГЧП) дает возможность заключать соглашения между </w:t>
      </w:r>
      <w:r w:rsidR="008E3F41" w:rsidRPr="004004F8">
        <w:rPr>
          <w:rFonts w:ascii="Times New Roman" w:hAnsi="Times New Roman" w:cs="Times New Roman"/>
          <w:sz w:val="24"/>
          <w:szCs w:val="24"/>
        </w:rPr>
        <w:t>образовательной организацией</w:t>
      </w:r>
      <w:r w:rsidRPr="004004F8">
        <w:rPr>
          <w:rFonts w:ascii="Times New Roman" w:hAnsi="Times New Roman" w:cs="Times New Roman"/>
          <w:sz w:val="24"/>
          <w:szCs w:val="24"/>
        </w:rPr>
        <w:t>, учредителем в лице органа государственной власти субъекта Российской Федерации и работодателем о государстве</w:t>
      </w:r>
      <w:r w:rsidR="005279D9">
        <w:rPr>
          <w:rFonts w:ascii="Times New Roman" w:hAnsi="Times New Roman" w:cs="Times New Roman"/>
          <w:sz w:val="24"/>
          <w:szCs w:val="24"/>
        </w:rPr>
        <w:t xml:space="preserve">нно-частном партнерстве (далее </w:t>
      </w:r>
      <w:r w:rsidR="005279D9" w:rsidRPr="00301BF8">
        <w:rPr>
          <w:rFonts w:ascii="Times New Roman" w:hAnsi="Times New Roman" w:cs="Times New Roman"/>
          <w:sz w:val="24"/>
          <w:szCs w:val="24"/>
        </w:rPr>
        <w:t>–</w:t>
      </w:r>
      <w:r w:rsidR="005279D9">
        <w:rPr>
          <w:rFonts w:ascii="Times New Roman" w:hAnsi="Times New Roman" w:cs="Times New Roman"/>
          <w:sz w:val="24"/>
          <w:szCs w:val="24"/>
        </w:rPr>
        <w:t xml:space="preserve"> ГЧП).</w:t>
      </w:r>
    </w:p>
    <w:p w:rsidR="005279D9" w:rsidRDefault="00CD3D9A" w:rsidP="005279D9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Возможны следующие варианты </w:t>
      </w:r>
      <w:r w:rsidR="009305CF" w:rsidRPr="004004F8">
        <w:rPr>
          <w:rFonts w:ascii="Times New Roman" w:hAnsi="Times New Roman" w:cs="Times New Roman"/>
          <w:sz w:val="24"/>
          <w:szCs w:val="24"/>
        </w:rPr>
        <w:t>использования соглашения о ГЧП:</w:t>
      </w:r>
    </w:p>
    <w:p w:rsidR="005279D9" w:rsidRDefault="00CD3D9A" w:rsidP="005279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8E3F41" w:rsidRPr="004004F8">
        <w:rPr>
          <w:rFonts w:ascii="Times New Roman" w:hAnsi="Times New Roman" w:cs="Times New Roman"/>
          <w:sz w:val="24"/>
          <w:szCs w:val="24"/>
        </w:rPr>
        <w:t>В</w:t>
      </w:r>
      <w:r w:rsidRPr="004004F8">
        <w:rPr>
          <w:rFonts w:ascii="Times New Roman" w:hAnsi="Times New Roman" w:cs="Times New Roman"/>
          <w:sz w:val="24"/>
          <w:szCs w:val="24"/>
        </w:rPr>
        <w:t xml:space="preserve">овлечение представителей бизнеса и работодателей в обновление материально-технической базы </w:t>
      </w:r>
      <w:r w:rsidR="008E3F41" w:rsidRPr="004004F8"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="00B5141E">
        <w:rPr>
          <w:rFonts w:ascii="Times New Roman" w:hAnsi="Times New Roman" w:cs="Times New Roman"/>
          <w:sz w:val="24"/>
          <w:szCs w:val="24"/>
        </w:rPr>
        <w:t>.</w:t>
      </w:r>
    </w:p>
    <w:p w:rsidR="00CD3D9A" w:rsidRPr="004004F8" w:rsidRDefault="00CD3D9A" w:rsidP="005279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2. </w:t>
      </w:r>
      <w:r w:rsidR="008E3F41" w:rsidRPr="004004F8">
        <w:rPr>
          <w:rFonts w:ascii="Times New Roman" w:hAnsi="Times New Roman" w:cs="Times New Roman"/>
          <w:sz w:val="24"/>
          <w:szCs w:val="24"/>
        </w:rPr>
        <w:t>В</w:t>
      </w:r>
      <w:r w:rsidRPr="004004F8">
        <w:rPr>
          <w:rFonts w:ascii="Times New Roman" w:hAnsi="Times New Roman" w:cs="Times New Roman"/>
          <w:sz w:val="24"/>
          <w:szCs w:val="24"/>
        </w:rPr>
        <w:t>овлечение представителей общественно-деловых объединений и работодателей в реализацию образовательных программ, определение содержания образован</w:t>
      </w:r>
      <w:r w:rsidR="00930FC3">
        <w:rPr>
          <w:rFonts w:ascii="Times New Roman" w:hAnsi="Times New Roman" w:cs="Times New Roman"/>
          <w:sz w:val="24"/>
          <w:szCs w:val="24"/>
        </w:rPr>
        <w:t>ия и контроль его результатов; в</w:t>
      </w:r>
      <w:r w:rsidRPr="004004F8">
        <w:rPr>
          <w:rFonts w:ascii="Times New Roman" w:hAnsi="Times New Roman" w:cs="Times New Roman"/>
          <w:sz w:val="24"/>
          <w:szCs w:val="24"/>
        </w:rPr>
        <w:t xml:space="preserve"> рамках реализации образовательных программ предполага</w:t>
      </w:r>
      <w:r w:rsidR="00B5141E">
        <w:rPr>
          <w:rFonts w:ascii="Times New Roman" w:hAnsi="Times New Roman" w:cs="Times New Roman"/>
          <w:sz w:val="24"/>
          <w:szCs w:val="24"/>
        </w:rPr>
        <w:t>ю</w:t>
      </w:r>
      <w:r w:rsidRPr="004004F8">
        <w:rPr>
          <w:rFonts w:ascii="Times New Roman" w:hAnsi="Times New Roman" w:cs="Times New Roman"/>
          <w:sz w:val="24"/>
          <w:szCs w:val="24"/>
        </w:rPr>
        <w:t>тся проведение различных мастер-классов, использование производственного оборудования предприятия для проведения стажировок и производственного обучения, в образовательной организации могут проходить обучение сотрудники предприятия.</w:t>
      </w:r>
    </w:p>
    <w:p w:rsidR="00CD3D9A" w:rsidRPr="004004F8" w:rsidRDefault="00CD3D9A" w:rsidP="005279D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Соглашение о ГЧП дает возможность обязать частного партнера оказывать услуги и установить требования к качеству этих услуг (пункт 11 статьи 12 Федерального закона о ГЧП). </w:t>
      </w:r>
    </w:p>
    <w:p w:rsidR="00CD3D9A" w:rsidRPr="004004F8" w:rsidRDefault="00CD3D9A" w:rsidP="005279D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04F8">
        <w:rPr>
          <w:rFonts w:ascii="Times New Roman" w:hAnsi="Times New Roman" w:cs="Times New Roman"/>
          <w:b/>
          <w:sz w:val="24"/>
          <w:szCs w:val="24"/>
        </w:rPr>
        <w:t>4. Договоры о реализации общеобразоват</w:t>
      </w:r>
      <w:r w:rsidR="00930FC3">
        <w:rPr>
          <w:rFonts w:ascii="Times New Roman" w:hAnsi="Times New Roman" w:cs="Times New Roman"/>
          <w:b/>
          <w:sz w:val="24"/>
          <w:szCs w:val="24"/>
        </w:rPr>
        <w:t>ельных программ в сетевой форме</w:t>
      </w:r>
    </w:p>
    <w:p w:rsidR="00CD3D9A" w:rsidRPr="004004F8" w:rsidRDefault="00CD3D9A" w:rsidP="005279D9">
      <w:pPr>
        <w:spacing w:before="2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Законодательством установлено, что сетевая форма реализуется на основе договора между участниками (часть 2</w:t>
      </w:r>
      <w:r w:rsidR="00C10503">
        <w:rPr>
          <w:rFonts w:ascii="Times New Roman" w:hAnsi="Times New Roman" w:cs="Times New Roman"/>
          <w:sz w:val="24"/>
          <w:szCs w:val="24"/>
        </w:rPr>
        <w:t xml:space="preserve"> статьи 15 Федерального закона «</w:t>
      </w:r>
      <w:r w:rsidRPr="004004F8">
        <w:rPr>
          <w:rFonts w:ascii="Times New Roman" w:hAnsi="Times New Roman" w:cs="Times New Roman"/>
          <w:sz w:val="24"/>
          <w:szCs w:val="24"/>
        </w:rPr>
        <w:t>Об обр</w:t>
      </w:r>
      <w:r w:rsidR="00C10503">
        <w:rPr>
          <w:rFonts w:ascii="Times New Roman" w:hAnsi="Times New Roman" w:cs="Times New Roman"/>
          <w:sz w:val="24"/>
          <w:szCs w:val="24"/>
        </w:rPr>
        <w:t>азовании в Российской Федерации»</w:t>
      </w:r>
      <w:r w:rsidRPr="004004F8">
        <w:rPr>
          <w:rFonts w:ascii="Times New Roman" w:hAnsi="Times New Roman" w:cs="Times New Roman"/>
          <w:sz w:val="24"/>
          <w:szCs w:val="24"/>
        </w:rPr>
        <w:t xml:space="preserve">). Это могут быть, к примеру, две и более общеобразовательных организации, в том числе </w:t>
      </w:r>
      <w:r w:rsidR="008E3F41" w:rsidRPr="004004F8">
        <w:rPr>
          <w:rFonts w:ascii="Times New Roman" w:hAnsi="Times New Roman" w:cs="Times New Roman"/>
          <w:sz w:val="24"/>
          <w:szCs w:val="24"/>
        </w:rPr>
        <w:t>профессиональные образовательные организации</w:t>
      </w:r>
      <w:r w:rsidRPr="004004F8">
        <w:rPr>
          <w:rFonts w:ascii="Times New Roman" w:hAnsi="Times New Roman" w:cs="Times New Roman"/>
          <w:sz w:val="24"/>
          <w:szCs w:val="24"/>
        </w:rPr>
        <w:t>, предприятие (предприятия).</w:t>
      </w:r>
    </w:p>
    <w:p w:rsidR="00CD3D9A" w:rsidRPr="004004F8" w:rsidRDefault="00CD3D9A" w:rsidP="005279D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В части формирования коллегиальных органов управления возможно применение методических рекомендаций по развитию образовательных организаций в субъектах Российской Федерации для специалистов региональных и муниципальных органов управления образованием, руководителей и педагогических работников образовательных организаций, представителей коллегиальных органов управления образованием, направленных письмом Министерства образования и науки Российской Ф</w:t>
      </w:r>
      <w:r w:rsidR="00C10503">
        <w:rPr>
          <w:rFonts w:ascii="Times New Roman" w:hAnsi="Times New Roman" w:cs="Times New Roman"/>
          <w:sz w:val="24"/>
          <w:szCs w:val="24"/>
        </w:rPr>
        <w:t xml:space="preserve">едерации от </w:t>
      </w:r>
      <w:r w:rsidR="00B5141E">
        <w:rPr>
          <w:rFonts w:ascii="Times New Roman" w:hAnsi="Times New Roman" w:cs="Times New Roman"/>
          <w:sz w:val="24"/>
          <w:szCs w:val="24"/>
        </w:rPr>
        <w:t xml:space="preserve">    </w:t>
      </w:r>
      <w:r w:rsidR="00C10503">
        <w:rPr>
          <w:rFonts w:ascii="Times New Roman" w:hAnsi="Times New Roman" w:cs="Times New Roman"/>
          <w:sz w:val="24"/>
          <w:szCs w:val="24"/>
        </w:rPr>
        <w:t>22 октября 2015 г</w:t>
      </w:r>
      <w:r w:rsidR="00B5141E">
        <w:rPr>
          <w:rFonts w:ascii="Times New Roman" w:hAnsi="Times New Roman" w:cs="Times New Roman"/>
          <w:sz w:val="24"/>
          <w:szCs w:val="24"/>
        </w:rPr>
        <w:t>ода</w:t>
      </w:r>
      <w:r w:rsidR="00C10503">
        <w:rPr>
          <w:rFonts w:ascii="Times New Roman" w:hAnsi="Times New Roman" w:cs="Times New Roman"/>
          <w:sz w:val="24"/>
          <w:szCs w:val="24"/>
        </w:rPr>
        <w:t xml:space="preserve"> №</w:t>
      </w:r>
      <w:r w:rsidRPr="004004F8">
        <w:rPr>
          <w:rFonts w:ascii="Times New Roman" w:hAnsi="Times New Roman" w:cs="Times New Roman"/>
          <w:sz w:val="24"/>
          <w:szCs w:val="24"/>
        </w:rPr>
        <w:t xml:space="preserve"> 08-1729. 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На уровне образовательной организации также одним из направлений целевой модели вовлечения общественно-деловых объединений и участия представителей работодателей может служить </w:t>
      </w:r>
      <w:r w:rsidR="00234528">
        <w:rPr>
          <w:rFonts w:ascii="Times New Roman" w:hAnsi="Times New Roman" w:cs="Times New Roman"/>
          <w:sz w:val="24"/>
          <w:szCs w:val="24"/>
        </w:rPr>
        <w:t>применение</w:t>
      </w:r>
      <w:r w:rsidRPr="004004F8">
        <w:rPr>
          <w:rFonts w:ascii="Times New Roman" w:hAnsi="Times New Roman" w:cs="Times New Roman"/>
          <w:sz w:val="24"/>
          <w:szCs w:val="24"/>
        </w:rPr>
        <w:t xml:space="preserve"> сетевой формы реализации образовательных программ, а также использование материально-технической базы в соответствии с гражданским законодательством Российской Федерации по договорам аренды или безвозмездного пользован</w:t>
      </w:r>
      <w:r w:rsidR="00C10503">
        <w:rPr>
          <w:rFonts w:ascii="Times New Roman" w:hAnsi="Times New Roman" w:cs="Times New Roman"/>
          <w:sz w:val="24"/>
          <w:szCs w:val="24"/>
        </w:rPr>
        <w:t>ия (ст</w:t>
      </w:r>
      <w:r w:rsidR="00234528">
        <w:rPr>
          <w:rFonts w:ascii="Times New Roman" w:hAnsi="Times New Roman" w:cs="Times New Roman"/>
          <w:sz w:val="24"/>
          <w:szCs w:val="24"/>
        </w:rPr>
        <w:t>атья</w:t>
      </w:r>
      <w:r w:rsidR="00C10503">
        <w:rPr>
          <w:rFonts w:ascii="Times New Roman" w:hAnsi="Times New Roman" w:cs="Times New Roman"/>
          <w:sz w:val="24"/>
          <w:szCs w:val="24"/>
        </w:rPr>
        <w:t xml:space="preserve"> 15 Федерального закона «</w:t>
      </w:r>
      <w:r w:rsidRPr="004004F8">
        <w:rPr>
          <w:rFonts w:ascii="Times New Roman" w:hAnsi="Times New Roman" w:cs="Times New Roman"/>
          <w:sz w:val="24"/>
          <w:szCs w:val="24"/>
        </w:rPr>
        <w:t>Об обр</w:t>
      </w:r>
      <w:r w:rsidR="00C10503">
        <w:rPr>
          <w:rFonts w:ascii="Times New Roman" w:hAnsi="Times New Roman" w:cs="Times New Roman"/>
          <w:sz w:val="24"/>
          <w:szCs w:val="24"/>
        </w:rPr>
        <w:t>азовании в Российской Федерации»</w:t>
      </w:r>
      <w:r w:rsidRPr="004004F8">
        <w:rPr>
          <w:rFonts w:ascii="Times New Roman" w:hAnsi="Times New Roman" w:cs="Times New Roman"/>
          <w:sz w:val="24"/>
          <w:szCs w:val="24"/>
        </w:rPr>
        <w:t>). </w:t>
      </w:r>
    </w:p>
    <w:p w:rsidR="004C6F9F" w:rsidRDefault="00CD3D9A" w:rsidP="004C6F9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F9F">
        <w:rPr>
          <w:rFonts w:ascii="Times New Roman" w:hAnsi="Times New Roman" w:cs="Times New Roman"/>
          <w:sz w:val="24"/>
          <w:szCs w:val="24"/>
        </w:rPr>
        <w:t>Для э</w:t>
      </w:r>
      <w:r w:rsidRPr="004004F8">
        <w:rPr>
          <w:rFonts w:ascii="Times New Roman" w:hAnsi="Times New Roman" w:cs="Times New Roman"/>
          <w:sz w:val="24"/>
          <w:szCs w:val="24"/>
        </w:rPr>
        <w:t xml:space="preserve">ффективной организации сетевой формы реализации общеобразовательных программ необходимо определить основные условия совместного использования </w:t>
      </w:r>
      <w:r w:rsidRPr="004004F8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образовательными организациями современной материально-технической базы по перспективным направлениям </w:t>
      </w:r>
      <w:r w:rsidR="004C6F9F" w:rsidRPr="00301BF8">
        <w:rPr>
          <w:rFonts w:ascii="Times New Roman" w:hAnsi="Times New Roman" w:cs="Times New Roman"/>
          <w:sz w:val="24"/>
          <w:szCs w:val="24"/>
        </w:rPr>
        <w:t>–</w:t>
      </w:r>
      <w:r w:rsidRPr="004004F8">
        <w:rPr>
          <w:rFonts w:ascii="Times New Roman" w:hAnsi="Times New Roman" w:cs="Times New Roman"/>
          <w:sz w:val="24"/>
          <w:szCs w:val="24"/>
        </w:rPr>
        <w:t xml:space="preserve"> заключение договоров, в которых фиксируются отношения между участниками сети и требования к программам, в том числе с расширением требований к реализации образовательных программ: введение модульного подхода, интерактивности, конвертации результата и оценки образовательных достижений. </w:t>
      </w:r>
    </w:p>
    <w:p w:rsidR="00CD3D9A" w:rsidRPr="004004F8" w:rsidRDefault="00CD3D9A" w:rsidP="004C6F9F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Взаимодействие педагогического коллектива и представителей социальных партнеров в рамках образовательной деятельности, в том числе внеурочной, осуществляется по следующим направлениям: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1. Обновление содержания основных и дополнительных общеобразовательных программ, форм внеурочной деятельности на основе интересов и потребностей обучающихся, приоритетов социально-экономического и территориального развития региона с учетом прогнозных оценок развития рынка труда, потребностей функционирующих в субъекте Российской Федерации компаний и предприятий, предотвращения оттока выпускников образовательных организаций из субъекта Российской Федерации, а также на основе региональных стратегий </w:t>
      </w:r>
      <w:r w:rsidR="004C6F9F">
        <w:rPr>
          <w:rFonts w:ascii="Times New Roman" w:hAnsi="Times New Roman" w:cs="Times New Roman"/>
          <w:sz w:val="24"/>
          <w:szCs w:val="24"/>
        </w:rPr>
        <w:t>социально-</w:t>
      </w:r>
      <w:r w:rsidRPr="004C6F9F">
        <w:rPr>
          <w:rFonts w:ascii="Times New Roman" w:hAnsi="Times New Roman" w:cs="Times New Roman"/>
          <w:sz w:val="24"/>
          <w:szCs w:val="24"/>
        </w:rPr>
        <w:t>экономического</w:t>
      </w:r>
      <w:r w:rsidRPr="004004F8">
        <w:rPr>
          <w:rFonts w:ascii="Times New Roman" w:hAnsi="Times New Roman" w:cs="Times New Roman"/>
          <w:sz w:val="24"/>
          <w:szCs w:val="24"/>
        </w:rPr>
        <w:t xml:space="preserve"> и пространственного развития субъекта Российской Федерации на средн</w:t>
      </w:r>
      <w:r w:rsidR="008D553A">
        <w:rPr>
          <w:rFonts w:ascii="Times New Roman" w:hAnsi="Times New Roman" w:cs="Times New Roman"/>
          <w:sz w:val="24"/>
          <w:szCs w:val="24"/>
        </w:rPr>
        <w:t>есрочный и долгосрочный периоды.</w:t>
      </w:r>
      <w:r w:rsidRPr="004004F8">
        <w:rPr>
          <w:rFonts w:ascii="Times New Roman" w:hAnsi="Times New Roman" w:cs="Times New Roman"/>
          <w:sz w:val="24"/>
          <w:szCs w:val="24"/>
        </w:rPr>
        <w:t> 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2. Организационно-методическое сопровождение социальными партнерами педагогов образовательной организации с применением методов проектного управления, в том числе путем вовлечения обучающихся и педагогов образовательных организаций в реализацию реальны</w:t>
      </w:r>
      <w:r w:rsidR="00735336">
        <w:rPr>
          <w:rFonts w:ascii="Times New Roman" w:hAnsi="Times New Roman" w:cs="Times New Roman"/>
          <w:sz w:val="24"/>
          <w:szCs w:val="24"/>
        </w:rPr>
        <w:t>х проектов социальных партнеров.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3. Привлечение представителей социальных партнеров для проведения тематических уроков, лекций, бесед и других форм урочной и внеурочной работы, включая наставничество в соответствии с </w:t>
      </w:r>
      <w:r w:rsidR="004004F8">
        <w:rPr>
          <w:rFonts w:ascii="Times New Roman" w:hAnsi="Times New Roman" w:cs="Times New Roman"/>
          <w:sz w:val="24"/>
          <w:szCs w:val="24"/>
        </w:rPr>
        <w:t>м</w:t>
      </w:r>
      <w:r w:rsidRPr="004004F8">
        <w:rPr>
          <w:rFonts w:ascii="Times New Roman" w:hAnsi="Times New Roman" w:cs="Times New Roman"/>
          <w:sz w:val="24"/>
          <w:szCs w:val="24"/>
        </w:rPr>
        <w:t>етодологией (целевой моделью)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обучающимися, утвержденной распоряжением Министерства просвещения Российской Ф</w:t>
      </w:r>
      <w:r w:rsidR="004C6F9F">
        <w:rPr>
          <w:rFonts w:ascii="Times New Roman" w:hAnsi="Times New Roman" w:cs="Times New Roman"/>
          <w:sz w:val="24"/>
          <w:szCs w:val="24"/>
        </w:rPr>
        <w:t>едерации от 25 декабря 2019 г</w:t>
      </w:r>
      <w:r w:rsidR="00965687">
        <w:rPr>
          <w:rFonts w:ascii="Times New Roman" w:hAnsi="Times New Roman" w:cs="Times New Roman"/>
          <w:sz w:val="24"/>
          <w:szCs w:val="24"/>
        </w:rPr>
        <w:t>ода</w:t>
      </w:r>
      <w:r w:rsidR="004C6F9F">
        <w:rPr>
          <w:rFonts w:ascii="Times New Roman" w:hAnsi="Times New Roman" w:cs="Times New Roman"/>
          <w:sz w:val="24"/>
          <w:szCs w:val="24"/>
        </w:rPr>
        <w:t xml:space="preserve"> №</w:t>
      </w:r>
      <w:r w:rsidR="00735336">
        <w:rPr>
          <w:rFonts w:ascii="Times New Roman" w:hAnsi="Times New Roman" w:cs="Times New Roman"/>
          <w:sz w:val="24"/>
          <w:szCs w:val="24"/>
        </w:rPr>
        <w:t xml:space="preserve"> Р-145.</w:t>
      </w:r>
      <w:r w:rsidRPr="004004F8">
        <w:rPr>
          <w:rFonts w:ascii="Times New Roman" w:hAnsi="Times New Roman" w:cs="Times New Roman"/>
          <w:sz w:val="24"/>
          <w:szCs w:val="24"/>
        </w:rPr>
        <w:t> 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4. Организация профориентационной деятельности, в том числе профессиональных и </w:t>
      </w:r>
      <w:r w:rsidR="00735336">
        <w:rPr>
          <w:rFonts w:ascii="Times New Roman" w:hAnsi="Times New Roman" w:cs="Times New Roman"/>
          <w:sz w:val="24"/>
          <w:szCs w:val="24"/>
        </w:rPr>
        <w:t>социальных проб для обучающихся.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5. Проведение обучающих мероприятий для педагогических работников образовательных организаций на базе ор</w:t>
      </w:r>
      <w:r w:rsidR="00965687">
        <w:rPr>
          <w:rFonts w:ascii="Times New Roman" w:hAnsi="Times New Roman" w:cs="Times New Roman"/>
          <w:sz w:val="24"/>
          <w:szCs w:val="24"/>
        </w:rPr>
        <w:t>ганизаций социальных партнеров</w:t>
      </w:r>
      <w:r w:rsidR="00735336">
        <w:rPr>
          <w:rFonts w:ascii="Times New Roman" w:hAnsi="Times New Roman" w:cs="Times New Roman"/>
          <w:sz w:val="24"/>
          <w:szCs w:val="24"/>
        </w:rPr>
        <w:t>.</w:t>
      </w:r>
    </w:p>
    <w:p w:rsidR="00CD3D9A" w:rsidRPr="004004F8" w:rsidRDefault="00CD3D9A" w:rsidP="004C6F9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6. Развитие материально-технического оснащения образовательных организаций: разработка планов обновления материально-технического оснащения, в том числе </w:t>
      </w:r>
      <w:r w:rsidRPr="004004F8">
        <w:rPr>
          <w:rFonts w:ascii="Times New Roman" w:hAnsi="Times New Roman" w:cs="Times New Roman"/>
          <w:sz w:val="24"/>
          <w:szCs w:val="24"/>
        </w:rPr>
        <w:lastRenderedPageBreak/>
        <w:t>совместное проектирование образовательных пространств и разработка примерных перечней средств обучения и оборудования для реализации обновленных образовательных программ.</w:t>
      </w:r>
    </w:p>
    <w:p w:rsidR="00CD3D9A" w:rsidRPr="004004F8" w:rsidRDefault="004C6F9F" w:rsidP="004C6F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Обобще</w:t>
      </w:r>
      <w:r w:rsidR="00CD3D9A" w:rsidRPr="004004F8">
        <w:rPr>
          <w:rFonts w:ascii="Times New Roman" w:hAnsi="Times New Roman" w:cs="Times New Roman"/>
          <w:sz w:val="24"/>
          <w:szCs w:val="24"/>
        </w:rPr>
        <w:t>нный алгоритм вовлечения общественно-деловых объединений и участия предст</w:t>
      </w:r>
      <w:r>
        <w:rPr>
          <w:rFonts w:ascii="Times New Roman" w:hAnsi="Times New Roman" w:cs="Times New Roman"/>
          <w:sz w:val="24"/>
          <w:szCs w:val="24"/>
        </w:rPr>
        <w:t>авителей работодателя в принятии</w:t>
      </w:r>
      <w:r w:rsidR="00CD3D9A" w:rsidRPr="004004F8">
        <w:rPr>
          <w:rFonts w:ascii="Times New Roman" w:hAnsi="Times New Roman" w:cs="Times New Roman"/>
          <w:sz w:val="24"/>
          <w:szCs w:val="24"/>
        </w:rPr>
        <w:t xml:space="preserve"> решений по вопросам управления развитием </w:t>
      </w:r>
      <w:r>
        <w:rPr>
          <w:rFonts w:ascii="Times New Roman" w:hAnsi="Times New Roman" w:cs="Times New Roman"/>
          <w:sz w:val="24"/>
          <w:szCs w:val="24"/>
        </w:rPr>
        <w:t>образовательной организацией</w:t>
      </w:r>
      <w:r w:rsidR="00CD3D9A" w:rsidRPr="004004F8">
        <w:rPr>
          <w:rFonts w:ascii="Times New Roman" w:hAnsi="Times New Roman" w:cs="Times New Roman"/>
          <w:sz w:val="24"/>
          <w:szCs w:val="24"/>
        </w:rPr>
        <w:t>, в том числе в обновлении образовательных программ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CD3D9A" w:rsidRPr="004004F8">
        <w:rPr>
          <w:rFonts w:ascii="Times New Roman" w:hAnsi="Times New Roman" w:cs="Times New Roman"/>
          <w:sz w:val="24"/>
          <w:szCs w:val="24"/>
        </w:rPr>
        <w:t xml:space="preserve"> включает в себя:</w:t>
      </w:r>
    </w:p>
    <w:p w:rsidR="00CD3D9A" w:rsidRPr="004004F8" w:rsidRDefault="00CD3D9A" w:rsidP="004C6F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1. Обоз</w:t>
      </w:r>
      <w:r w:rsidR="004004F8">
        <w:rPr>
          <w:rFonts w:ascii="Times New Roman" w:hAnsi="Times New Roman" w:cs="Times New Roman"/>
          <w:sz w:val="24"/>
          <w:szCs w:val="24"/>
        </w:rPr>
        <w:t>начение</w:t>
      </w:r>
      <w:r w:rsidRPr="004004F8">
        <w:rPr>
          <w:rFonts w:ascii="Times New Roman" w:hAnsi="Times New Roman" w:cs="Times New Roman"/>
          <w:sz w:val="24"/>
          <w:szCs w:val="24"/>
        </w:rPr>
        <w:t xml:space="preserve"> управленческ</w:t>
      </w:r>
      <w:r w:rsidR="004004F8">
        <w:rPr>
          <w:rFonts w:ascii="Times New Roman" w:hAnsi="Times New Roman" w:cs="Times New Roman"/>
          <w:sz w:val="24"/>
          <w:szCs w:val="24"/>
        </w:rPr>
        <w:t>ой</w:t>
      </w:r>
      <w:r w:rsidRPr="004004F8">
        <w:rPr>
          <w:rFonts w:ascii="Times New Roman" w:hAnsi="Times New Roman" w:cs="Times New Roman"/>
          <w:sz w:val="24"/>
          <w:szCs w:val="24"/>
        </w:rPr>
        <w:t xml:space="preserve"> проблем</w:t>
      </w:r>
      <w:r w:rsidR="004004F8">
        <w:rPr>
          <w:rFonts w:ascii="Times New Roman" w:hAnsi="Times New Roman" w:cs="Times New Roman"/>
          <w:sz w:val="24"/>
          <w:szCs w:val="24"/>
        </w:rPr>
        <w:t>ы</w:t>
      </w:r>
      <w:r w:rsidRPr="004004F8">
        <w:rPr>
          <w:rFonts w:ascii="Times New Roman" w:hAnsi="Times New Roman" w:cs="Times New Roman"/>
          <w:sz w:val="24"/>
          <w:szCs w:val="24"/>
        </w:rPr>
        <w:t xml:space="preserve"> (иде</w:t>
      </w:r>
      <w:r w:rsidR="004004F8">
        <w:rPr>
          <w:rFonts w:ascii="Times New Roman" w:hAnsi="Times New Roman" w:cs="Times New Roman"/>
          <w:sz w:val="24"/>
          <w:szCs w:val="24"/>
        </w:rPr>
        <w:t>и</w:t>
      </w:r>
      <w:r w:rsidRPr="004004F8">
        <w:rPr>
          <w:rFonts w:ascii="Times New Roman" w:hAnsi="Times New Roman" w:cs="Times New Roman"/>
          <w:sz w:val="24"/>
          <w:szCs w:val="24"/>
        </w:rPr>
        <w:t xml:space="preserve">), которая в дальнейшем определит </w:t>
      </w:r>
      <w:r w:rsidR="004C6F9F">
        <w:rPr>
          <w:rFonts w:ascii="Times New Roman" w:hAnsi="Times New Roman" w:cs="Times New Roman"/>
          <w:sz w:val="24"/>
          <w:szCs w:val="24"/>
        </w:rPr>
        <w:t>статус и выбор социальных партне</w:t>
      </w:r>
      <w:r w:rsidR="00D8467B">
        <w:rPr>
          <w:rFonts w:ascii="Times New Roman" w:hAnsi="Times New Roman" w:cs="Times New Roman"/>
          <w:sz w:val="24"/>
          <w:szCs w:val="24"/>
        </w:rPr>
        <w:t>ров.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2. Определ</w:t>
      </w:r>
      <w:r w:rsidR="004004F8">
        <w:rPr>
          <w:rFonts w:ascii="Times New Roman" w:hAnsi="Times New Roman" w:cs="Times New Roman"/>
          <w:sz w:val="24"/>
          <w:szCs w:val="24"/>
        </w:rPr>
        <w:t xml:space="preserve">ение </w:t>
      </w:r>
      <w:r w:rsidRPr="004004F8">
        <w:rPr>
          <w:rFonts w:ascii="Times New Roman" w:hAnsi="Times New Roman" w:cs="Times New Roman"/>
          <w:sz w:val="24"/>
          <w:szCs w:val="24"/>
        </w:rPr>
        <w:t>мисси</w:t>
      </w:r>
      <w:r w:rsidR="004004F8">
        <w:rPr>
          <w:rFonts w:ascii="Times New Roman" w:hAnsi="Times New Roman" w:cs="Times New Roman"/>
          <w:sz w:val="24"/>
          <w:szCs w:val="24"/>
        </w:rPr>
        <w:t>и</w:t>
      </w:r>
      <w:r w:rsidRPr="004004F8">
        <w:rPr>
          <w:rFonts w:ascii="Times New Roman" w:hAnsi="Times New Roman" w:cs="Times New Roman"/>
          <w:sz w:val="24"/>
          <w:szCs w:val="24"/>
        </w:rPr>
        <w:t xml:space="preserve"> и формулир</w:t>
      </w:r>
      <w:r w:rsidR="004004F8">
        <w:rPr>
          <w:rFonts w:ascii="Times New Roman" w:hAnsi="Times New Roman" w:cs="Times New Roman"/>
          <w:sz w:val="24"/>
          <w:szCs w:val="24"/>
        </w:rPr>
        <w:t>ов</w:t>
      </w:r>
      <w:r w:rsidR="00D8467B">
        <w:rPr>
          <w:rFonts w:ascii="Times New Roman" w:hAnsi="Times New Roman" w:cs="Times New Roman"/>
          <w:sz w:val="24"/>
          <w:szCs w:val="24"/>
        </w:rPr>
        <w:t>ание</w:t>
      </w:r>
      <w:r w:rsidRPr="004004F8">
        <w:rPr>
          <w:rFonts w:ascii="Times New Roman" w:hAnsi="Times New Roman" w:cs="Times New Roman"/>
          <w:sz w:val="24"/>
          <w:szCs w:val="24"/>
        </w:rPr>
        <w:t xml:space="preserve"> цел</w:t>
      </w:r>
      <w:r w:rsidR="004004F8">
        <w:rPr>
          <w:rFonts w:ascii="Times New Roman" w:hAnsi="Times New Roman" w:cs="Times New Roman"/>
          <w:sz w:val="24"/>
          <w:szCs w:val="24"/>
        </w:rPr>
        <w:t>и</w:t>
      </w:r>
      <w:r w:rsidR="00D8467B">
        <w:rPr>
          <w:rFonts w:ascii="Times New Roman" w:hAnsi="Times New Roman" w:cs="Times New Roman"/>
          <w:sz w:val="24"/>
          <w:szCs w:val="24"/>
        </w:rPr>
        <w:t>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3. Пров</w:t>
      </w:r>
      <w:r w:rsidR="004004F8">
        <w:rPr>
          <w:rFonts w:ascii="Times New Roman" w:hAnsi="Times New Roman" w:cs="Times New Roman"/>
          <w:sz w:val="24"/>
          <w:szCs w:val="24"/>
        </w:rPr>
        <w:t>е</w:t>
      </w:r>
      <w:r w:rsidRPr="004004F8">
        <w:rPr>
          <w:rFonts w:ascii="Times New Roman" w:hAnsi="Times New Roman" w:cs="Times New Roman"/>
          <w:sz w:val="24"/>
          <w:szCs w:val="24"/>
        </w:rPr>
        <w:t>д</w:t>
      </w:r>
      <w:r w:rsidR="004004F8">
        <w:rPr>
          <w:rFonts w:ascii="Times New Roman" w:hAnsi="Times New Roman" w:cs="Times New Roman"/>
          <w:sz w:val="24"/>
          <w:szCs w:val="24"/>
        </w:rPr>
        <w:t>ение</w:t>
      </w:r>
      <w:r w:rsidRPr="004004F8">
        <w:rPr>
          <w:rFonts w:ascii="Times New Roman" w:hAnsi="Times New Roman" w:cs="Times New Roman"/>
          <w:sz w:val="24"/>
          <w:szCs w:val="24"/>
        </w:rPr>
        <w:t xml:space="preserve"> виртуальн</w:t>
      </w:r>
      <w:r w:rsidR="004004F8">
        <w:rPr>
          <w:rFonts w:ascii="Times New Roman" w:hAnsi="Times New Roman" w:cs="Times New Roman"/>
          <w:sz w:val="24"/>
          <w:szCs w:val="24"/>
        </w:rPr>
        <w:t xml:space="preserve">ого </w:t>
      </w:r>
      <w:r w:rsidRPr="004004F8">
        <w:rPr>
          <w:rFonts w:ascii="Times New Roman" w:hAnsi="Times New Roman" w:cs="Times New Roman"/>
          <w:sz w:val="24"/>
          <w:szCs w:val="24"/>
        </w:rPr>
        <w:t>выбор</w:t>
      </w:r>
      <w:r w:rsidR="004004F8">
        <w:rPr>
          <w:rFonts w:ascii="Times New Roman" w:hAnsi="Times New Roman" w:cs="Times New Roman"/>
          <w:sz w:val="24"/>
          <w:szCs w:val="24"/>
        </w:rPr>
        <w:t>а</w:t>
      </w:r>
      <w:r w:rsidR="004C6F9F">
        <w:rPr>
          <w:rFonts w:ascii="Times New Roman" w:hAnsi="Times New Roman" w:cs="Times New Roman"/>
          <w:sz w:val="24"/>
          <w:szCs w:val="24"/>
        </w:rPr>
        <w:t xml:space="preserve"> потенциального партне</w:t>
      </w:r>
      <w:r w:rsidRPr="004004F8">
        <w:rPr>
          <w:rFonts w:ascii="Times New Roman" w:hAnsi="Times New Roman" w:cs="Times New Roman"/>
          <w:sz w:val="24"/>
          <w:szCs w:val="24"/>
        </w:rPr>
        <w:t xml:space="preserve">ра на основании </w:t>
      </w:r>
      <w:r w:rsidRPr="004004F8">
        <w:rPr>
          <w:rFonts w:ascii="Times New Roman" w:hAnsi="Times New Roman" w:cs="Times New Roman"/>
          <w:sz w:val="24"/>
          <w:szCs w:val="24"/>
          <w:lang w:val="en-US"/>
        </w:rPr>
        <w:t>SWOT</w:t>
      </w:r>
      <w:r w:rsidR="00D8467B">
        <w:rPr>
          <w:rFonts w:ascii="Times New Roman" w:hAnsi="Times New Roman" w:cs="Times New Roman"/>
          <w:sz w:val="24"/>
          <w:szCs w:val="24"/>
        </w:rPr>
        <w:t>-анализа.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4. Осуществл</w:t>
      </w:r>
      <w:r w:rsidR="004004F8">
        <w:rPr>
          <w:rFonts w:ascii="Times New Roman" w:hAnsi="Times New Roman" w:cs="Times New Roman"/>
          <w:sz w:val="24"/>
          <w:szCs w:val="24"/>
        </w:rPr>
        <w:t>ение</w:t>
      </w:r>
      <w:r w:rsidRPr="004004F8">
        <w:rPr>
          <w:rFonts w:ascii="Times New Roman" w:hAnsi="Times New Roman" w:cs="Times New Roman"/>
          <w:sz w:val="24"/>
          <w:szCs w:val="24"/>
        </w:rPr>
        <w:t xml:space="preserve"> выбор</w:t>
      </w:r>
      <w:r w:rsidR="004004F8">
        <w:rPr>
          <w:rFonts w:ascii="Times New Roman" w:hAnsi="Times New Roman" w:cs="Times New Roman"/>
          <w:sz w:val="24"/>
          <w:szCs w:val="24"/>
        </w:rPr>
        <w:t>а</w:t>
      </w:r>
      <w:r w:rsidR="00C10503">
        <w:rPr>
          <w:rFonts w:ascii="Times New Roman" w:hAnsi="Times New Roman" w:cs="Times New Roman"/>
          <w:sz w:val="24"/>
          <w:szCs w:val="24"/>
        </w:rPr>
        <w:t xml:space="preserve"> реального партне</w:t>
      </w:r>
      <w:r w:rsidRPr="004004F8">
        <w:rPr>
          <w:rFonts w:ascii="Times New Roman" w:hAnsi="Times New Roman" w:cs="Times New Roman"/>
          <w:sz w:val="24"/>
          <w:szCs w:val="24"/>
        </w:rPr>
        <w:t>ра</w:t>
      </w:r>
      <w:r w:rsidR="00D8467B">
        <w:rPr>
          <w:rFonts w:ascii="Times New Roman" w:hAnsi="Times New Roman" w:cs="Times New Roman"/>
          <w:sz w:val="24"/>
          <w:szCs w:val="24"/>
        </w:rPr>
        <w:t>.</w:t>
      </w:r>
      <w:r w:rsidRPr="004004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5. Пров</w:t>
      </w:r>
      <w:r w:rsidR="004004F8">
        <w:rPr>
          <w:rFonts w:ascii="Times New Roman" w:hAnsi="Times New Roman" w:cs="Times New Roman"/>
          <w:sz w:val="24"/>
          <w:szCs w:val="24"/>
        </w:rPr>
        <w:t>е</w:t>
      </w:r>
      <w:r w:rsidRPr="004004F8">
        <w:rPr>
          <w:rFonts w:ascii="Times New Roman" w:hAnsi="Times New Roman" w:cs="Times New Roman"/>
          <w:sz w:val="24"/>
          <w:szCs w:val="24"/>
        </w:rPr>
        <w:t>д</w:t>
      </w:r>
      <w:r w:rsidR="004004F8">
        <w:rPr>
          <w:rFonts w:ascii="Times New Roman" w:hAnsi="Times New Roman" w:cs="Times New Roman"/>
          <w:sz w:val="24"/>
          <w:szCs w:val="24"/>
        </w:rPr>
        <w:t>ение</w:t>
      </w:r>
      <w:r w:rsidRPr="004004F8">
        <w:rPr>
          <w:rFonts w:ascii="Times New Roman" w:hAnsi="Times New Roman" w:cs="Times New Roman"/>
          <w:sz w:val="24"/>
          <w:szCs w:val="24"/>
        </w:rPr>
        <w:t xml:space="preserve"> переговор</w:t>
      </w:r>
      <w:r w:rsidR="004004F8">
        <w:rPr>
          <w:rFonts w:ascii="Times New Roman" w:hAnsi="Times New Roman" w:cs="Times New Roman"/>
          <w:sz w:val="24"/>
          <w:szCs w:val="24"/>
        </w:rPr>
        <w:t>ов</w:t>
      </w:r>
      <w:r w:rsidR="00C10503">
        <w:rPr>
          <w:rFonts w:ascii="Times New Roman" w:hAnsi="Times New Roman" w:cs="Times New Roman"/>
          <w:sz w:val="24"/>
          <w:szCs w:val="24"/>
        </w:rPr>
        <w:t xml:space="preserve"> с потенциальным партне</w:t>
      </w:r>
      <w:r w:rsidR="00D8467B">
        <w:rPr>
          <w:rFonts w:ascii="Times New Roman" w:hAnsi="Times New Roman" w:cs="Times New Roman"/>
          <w:sz w:val="24"/>
          <w:szCs w:val="24"/>
        </w:rPr>
        <w:t>ром.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6. Составл</w:t>
      </w:r>
      <w:r w:rsidR="004004F8">
        <w:rPr>
          <w:rFonts w:ascii="Times New Roman" w:hAnsi="Times New Roman" w:cs="Times New Roman"/>
          <w:sz w:val="24"/>
          <w:szCs w:val="24"/>
        </w:rPr>
        <w:t xml:space="preserve">ение </w:t>
      </w:r>
      <w:r w:rsidRPr="004004F8">
        <w:rPr>
          <w:rFonts w:ascii="Times New Roman" w:hAnsi="Times New Roman" w:cs="Times New Roman"/>
          <w:sz w:val="24"/>
          <w:szCs w:val="24"/>
        </w:rPr>
        <w:t>соглашени</w:t>
      </w:r>
      <w:r w:rsidR="004004F8">
        <w:rPr>
          <w:rFonts w:ascii="Times New Roman" w:hAnsi="Times New Roman" w:cs="Times New Roman"/>
          <w:sz w:val="24"/>
          <w:szCs w:val="24"/>
        </w:rPr>
        <w:t>я</w:t>
      </w:r>
      <w:r w:rsidRPr="004004F8">
        <w:rPr>
          <w:rFonts w:ascii="Times New Roman" w:hAnsi="Times New Roman" w:cs="Times New Roman"/>
          <w:sz w:val="24"/>
          <w:szCs w:val="24"/>
        </w:rPr>
        <w:t xml:space="preserve"> (договор</w:t>
      </w:r>
      <w:r w:rsidR="004004F8">
        <w:rPr>
          <w:rFonts w:ascii="Times New Roman" w:hAnsi="Times New Roman" w:cs="Times New Roman"/>
          <w:sz w:val="24"/>
          <w:szCs w:val="24"/>
        </w:rPr>
        <w:t>а</w:t>
      </w:r>
      <w:r w:rsidR="00D8467B">
        <w:rPr>
          <w:rFonts w:ascii="Times New Roman" w:hAnsi="Times New Roman" w:cs="Times New Roman"/>
          <w:sz w:val="24"/>
          <w:szCs w:val="24"/>
        </w:rPr>
        <w:t>) о сотрудничестве.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 xml:space="preserve">7. </w:t>
      </w:r>
      <w:r w:rsidR="004004F8">
        <w:rPr>
          <w:rFonts w:ascii="Times New Roman" w:hAnsi="Times New Roman" w:cs="Times New Roman"/>
          <w:sz w:val="24"/>
          <w:szCs w:val="24"/>
        </w:rPr>
        <w:t>Разработка</w:t>
      </w:r>
      <w:r w:rsidRPr="004004F8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4004F8">
        <w:rPr>
          <w:rFonts w:ascii="Times New Roman" w:hAnsi="Times New Roman" w:cs="Times New Roman"/>
          <w:sz w:val="24"/>
          <w:szCs w:val="24"/>
        </w:rPr>
        <w:t>ы</w:t>
      </w:r>
      <w:r w:rsidRPr="004004F8">
        <w:rPr>
          <w:rFonts w:ascii="Times New Roman" w:hAnsi="Times New Roman" w:cs="Times New Roman"/>
          <w:sz w:val="24"/>
          <w:szCs w:val="24"/>
        </w:rPr>
        <w:t xml:space="preserve"> сотрудничества, проект</w:t>
      </w:r>
      <w:r w:rsidR="004004F8">
        <w:rPr>
          <w:rFonts w:ascii="Times New Roman" w:hAnsi="Times New Roman" w:cs="Times New Roman"/>
          <w:sz w:val="24"/>
          <w:szCs w:val="24"/>
        </w:rPr>
        <w:t>а</w:t>
      </w:r>
      <w:r w:rsidRPr="004004F8">
        <w:rPr>
          <w:rFonts w:ascii="Times New Roman" w:hAnsi="Times New Roman" w:cs="Times New Roman"/>
          <w:sz w:val="24"/>
          <w:szCs w:val="24"/>
        </w:rPr>
        <w:t>, план</w:t>
      </w:r>
      <w:r w:rsidR="004004F8">
        <w:rPr>
          <w:rFonts w:ascii="Times New Roman" w:hAnsi="Times New Roman" w:cs="Times New Roman"/>
          <w:sz w:val="24"/>
          <w:szCs w:val="24"/>
        </w:rPr>
        <w:t>а</w:t>
      </w:r>
      <w:r w:rsidRPr="004004F8">
        <w:rPr>
          <w:rFonts w:ascii="Times New Roman" w:hAnsi="Times New Roman" w:cs="Times New Roman"/>
          <w:sz w:val="24"/>
          <w:szCs w:val="24"/>
        </w:rPr>
        <w:t xml:space="preserve"> мероприятий с указанием этапов, сроков реализации, ресурсов, ожидаемых резу</w:t>
      </w:r>
      <w:r w:rsidR="00D8467B">
        <w:rPr>
          <w:rFonts w:ascii="Times New Roman" w:hAnsi="Times New Roman" w:cs="Times New Roman"/>
          <w:sz w:val="24"/>
          <w:szCs w:val="24"/>
        </w:rPr>
        <w:t>льтатов и перспектив.</w:t>
      </w:r>
    </w:p>
    <w:p w:rsidR="00CD3D9A" w:rsidRPr="004004F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8. Создание управляющего, координирующего и контролирующего органа про</w:t>
      </w:r>
      <w:r w:rsidR="00D8467B">
        <w:rPr>
          <w:rFonts w:ascii="Times New Roman" w:hAnsi="Times New Roman" w:cs="Times New Roman"/>
          <w:sz w:val="24"/>
          <w:szCs w:val="24"/>
        </w:rPr>
        <w:t>екта (программы сотрудничества).</w:t>
      </w:r>
    </w:p>
    <w:p w:rsidR="00CD3D9A" w:rsidRPr="001F79B8" w:rsidRDefault="00CD3D9A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9. Организация мониторинга реализации программы сот</w:t>
      </w:r>
      <w:r w:rsidR="00C10503">
        <w:rPr>
          <w:rFonts w:ascii="Times New Roman" w:hAnsi="Times New Roman" w:cs="Times New Roman"/>
          <w:sz w:val="24"/>
          <w:szCs w:val="24"/>
        </w:rPr>
        <w:t>рудничества с социальными партне</w:t>
      </w:r>
      <w:r w:rsidRPr="004004F8">
        <w:rPr>
          <w:rFonts w:ascii="Times New Roman" w:hAnsi="Times New Roman" w:cs="Times New Roman"/>
          <w:sz w:val="24"/>
          <w:szCs w:val="24"/>
        </w:rPr>
        <w:t>рами.</w:t>
      </w:r>
    </w:p>
    <w:p w:rsidR="00CD3D9A" w:rsidRDefault="00CD3D9A" w:rsidP="00CC659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6AE" w:rsidRPr="004004F8" w:rsidRDefault="004966AE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04F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4004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91522">
        <w:rPr>
          <w:rFonts w:ascii="Times New Roman" w:hAnsi="Times New Roman" w:cs="Times New Roman"/>
          <w:b/>
          <w:sz w:val="24"/>
          <w:szCs w:val="24"/>
        </w:rPr>
        <w:t>Положе</w:t>
      </w:r>
      <w:r w:rsidRPr="004004F8">
        <w:rPr>
          <w:rFonts w:ascii="Times New Roman" w:hAnsi="Times New Roman" w:cs="Times New Roman"/>
          <w:b/>
          <w:sz w:val="24"/>
          <w:szCs w:val="24"/>
        </w:rPr>
        <w:t>ния по аккумуляции и систематизации лучших практик по вовлечению социальных партнеров в управление образовательной организацией, в том числе в обновление образовательных программ, и предоставлению возможности обмена опытом и получения консультации, в том числе на специализированном информационном ресурсе, созда</w:t>
      </w:r>
      <w:r w:rsidR="004C6F9F">
        <w:rPr>
          <w:rFonts w:ascii="Times New Roman" w:hAnsi="Times New Roman" w:cs="Times New Roman"/>
          <w:b/>
          <w:sz w:val="24"/>
          <w:szCs w:val="24"/>
        </w:rPr>
        <w:t>ваемом в Нижегородской области</w:t>
      </w:r>
    </w:p>
    <w:p w:rsidR="00190BBA" w:rsidRPr="00190BBA" w:rsidRDefault="00E77481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04F8">
        <w:rPr>
          <w:rFonts w:ascii="Times New Roman" w:hAnsi="Times New Roman" w:cs="Times New Roman"/>
          <w:sz w:val="24"/>
          <w:szCs w:val="24"/>
        </w:rPr>
        <w:t>Аккумуляция и систематизация</w:t>
      </w:r>
      <w:r w:rsidR="004966AE" w:rsidRPr="004004F8">
        <w:rPr>
          <w:rFonts w:ascii="Times New Roman" w:hAnsi="Times New Roman" w:cs="Times New Roman"/>
          <w:sz w:val="24"/>
          <w:szCs w:val="24"/>
        </w:rPr>
        <w:t xml:space="preserve"> </w:t>
      </w:r>
      <w:r w:rsidRPr="004004F8">
        <w:rPr>
          <w:rFonts w:ascii="Times New Roman" w:hAnsi="Times New Roman" w:cs="Times New Roman"/>
          <w:sz w:val="24"/>
          <w:szCs w:val="24"/>
        </w:rPr>
        <w:t>лучших</w:t>
      </w:r>
      <w:r w:rsidR="004966AE" w:rsidRPr="004004F8">
        <w:rPr>
          <w:rFonts w:ascii="Times New Roman" w:hAnsi="Times New Roman" w:cs="Times New Roman"/>
          <w:sz w:val="24"/>
          <w:szCs w:val="24"/>
        </w:rPr>
        <w:t xml:space="preserve"> практик</w:t>
      </w:r>
      <w:r w:rsidR="00891522">
        <w:rPr>
          <w:rFonts w:ascii="Times New Roman" w:hAnsi="Times New Roman" w:cs="Times New Roman"/>
          <w:sz w:val="24"/>
          <w:szCs w:val="24"/>
        </w:rPr>
        <w:t xml:space="preserve"> по вовлечению социальных партне</w:t>
      </w:r>
      <w:r w:rsidR="004966AE" w:rsidRPr="004004F8">
        <w:rPr>
          <w:rFonts w:ascii="Times New Roman" w:hAnsi="Times New Roman" w:cs="Times New Roman"/>
          <w:sz w:val="24"/>
          <w:szCs w:val="24"/>
        </w:rPr>
        <w:t>ров в управление образовательной организацией, в том числе в обновление образовательных программ</w:t>
      </w:r>
      <w:r w:rsidR="00891522">
        <w:rPr>
          <w:rFonts w:ascii="Times New Roman" w:hAnsi="Times New Roman" w:cs="Times New Roman"/>
          <w:sz w:val="24"/>
          <w:szCs w:val="24"/>
        </w:rPr>
        <w:t>,</w:t>
      </w:r>
      <w:r w:rsidR="004966AE" w:rsidRPr="004004F8">
        <w:rPr>
          <w:rFonts w:ascii="Times New Roman" w:hAnsi="Times New Roman" w:cs="Times New Roman"/>
          <w:sz w:val="24"/>
          <w:szCs w:val="24"/>
        </w:rPr>
        <w:t xml:space="preserve"> </w:t>
      </w:r>
      <w:r w:rsidRPr="004004F8">
        <w:rPr>
          <w:rFonts w:ascii="Times New Roman" w:hAnsi="Times New Roman" w:cs="Times New Roman"/>
          <w:sz w:val="24"/>
          <w:szCs w:val="24"/>
        </w:rPr>
        <w:t xml:space="preserve">обеспечивает доступ к эффективному опыту образовательной организации. </w:t>
      </w:r>
      <w:r w:rsidR="00190BBA" w:rsidRPr="00190BBA">
        <w:rPr>
          <w:rFonts w:ascii="Times New Roman" w:hAnsi="Times New Roman" w:cs="Times New Roman"/>
          <w:sz w:val="24"/>
          <w:szCs w:val="24"/>
        </w:rPr>
        <w:t>Практика образовательной организации признается лучшей на основании соответствия следующим критериям:</w:t>
      </w:r>
    </w:p>
    <w:p w:rsidR="00190BBA" w:rsidRPr="00190BBA" w:rsidRDefault="00190BBA" w:rsidP="00190BBA">
      <w:pPr>
        <w:pStyle w:val="ListParagraph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Соответствие потребностям благополучателей (социальные партнеры, образовательные организации);</w:t>
      </w:r>
    </w:p>
    <w:p w:rsidR="00190BBA" w:rsidRPr="00190BBA" w:rsidRDefault="00190BBA" w:rsidP="00190BBA">
      <w:pPr>
        <w:pStyle w:val="ListParagraph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lastRenderedPageBreak/>
        <w:t>Верифицируемость результатов практики (доказательность основных положений практики, получение стабильного положительного результата);</w:t>
      </w:r>
    </w:p>
    <w:p w:rsidR="00190BBA" w:rsidRPr="00190BBA" w:rsidRDefault="00190BBA" w:rsidP="00190BBA">
      <w:pPr>
        <w:pStyle w:val="ListParagraph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Операциональность практики (возможность масштабирования практики);</w:t>
      </w:r>
    </w:p>
    <w:p w:rsidR="00190BBA" w:rsidRPr="00190BBA" w:rsidRDefault="00190BBA" w:rsidP="00190BBA">
      <w:pPr>
        <w:pStyle w:val="ListParagraph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Наличие электронного следа практики (наличие информации в открытом доступе в сети интернет и позитивных оценок практики благополучателями);</w:t>
      </w:r>
    </w:p>
    <w:p w:rsidR="00190BBA" w:rsidRPr="00190BBA" w:rsidRDefault="00190BBA" w:rsidP="00190BBA">
      <w:pPr>
        <w:pStyle w:val="ListParagraph"/>
        <w:numPr>
          <w:ilvl w:val="0"/>
          <w:numId w:val="5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Эффективность практики (наличие отсроченных изменений в деятельности целевых групп).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Практики внедрения механизмов вовлечения общественно-деловых объединений и участия представителей работодателей в принятии решений по вопросам управления развитием общеобразовательной организации могут быть классифицированы по следующим основаниям: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а) по признаку периода развития практики («растущая» практика (создание условий, экспериментальная проверка, характеристики процесса внедрения), успешно функционирующая практика</w:t>
      </w:r>
      <w:r w:rsidR="00DD5425">
        <w:rPr>
          <w:rFonts w:ascii="Times New Roman" w:hAnsi="Times New Roman" w:cs="Times New Roman"/>
          <w:sz w:val="24"/>
          <w:szCs w:val="24"/>
        </w:rPr>
        <w:t>)</w:t>
      </w:r>
      <w:r w:rsidRPr="00190BBA">
        <w:rPr>
          <w:rFonts w:ascii="Times New Roman" w:hAnsi="Times New Roman" w:cs="Times New Roman"/>
          <w:sz w:val="24"/>
          <w:szCs w:val="24"/>
        </w:rPr>
        <w:t>,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б) по «уровню» функционирования практики (локальный, муниципальный, региональный, федеральный),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в) по «внешнему заказчику» полученного опыта (орган исполнительной власти субъекта Российской Федерации, орган местного самоуправления и др.),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г) по вовлеченности разных типов образовательных организаций (общеобразовательные организации, профессиональные образовательные организации, образовательные организации высшего образования, организации дополнительного образования),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д) по характеристикам партнерств (ситуативное партнерство, межведомственное взаимодействие, государственно-частное партнерство),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е) по ориентации на контингент обучающихся с определенными потребностями или особенностями (ограничения, связанные со здоровьем, трудные подростки, одаренные дети, дети мигрантов, дети-сироты, дети, обучающиеся в специальных учебно-воспитательных учреждениях),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ж) по степени вовлечения родителей и работодателей в использование возможностей отдельных учебных предметов или направленностей дополнительного образования; представленность в средствах массовой информации, пиар-поддержку и пр.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Примерный формат представления практики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lastRenderedPageBreak/>
        <w:t>1. Общие сведения о практике: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а) Название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б) Организация – носитель практики (наименование организации в соответствии с уставом, адрес местонахождения, ФИО руководителя, адрес сайта и контактная информация);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в) Регион реализации практики и тип территории (село, малы город, большой город и др);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г) Хронологические рамки практики (указать, если практика более не реализуется);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д) Тип практики (согласно классификации);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 xml:space="preserve">2. </w:t>
      </w:r>
      <w:r w:rsidR="00DD5425" w:rsidRPr="00DD5425">
        <w:rPr>
          <w:rFonts w:ascii="Times New Roman" w:hAnsi="Times New Roman" w:cs="Times New Roman"/>
          <w:sz w:val="24"/>
          <w:szCs w:val="24"/>
        </w:rPr>
        <w:t>Описание практики</w:t>
      </w:r>
      <w:r w:rsidRPr="00190BBA">
        <w:rPr>
          <w:rFonts w:ascii="Times New Roman" w:hAnsi="Times New Roman" w:cs="Times New Roman"/>
          <w:sz w:val="24"/>
          <w:szCs w:val="24"/>
        </w:rPr>
        <w:t>: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а) Цель и задачи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б) Ценностные основания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в) Уникальность практики, её принципиальное отличие от других практик;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г) Целевые группы и конечные благополучатели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д) Проблемы и потребности конечных благополучателей;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е) Планируемые результаты и ожидаемые эффекты (что меняется в деятельности благополучателей по итогам реализации практики) реализации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ж) Перечень мероприятий по достижению результатов реализуемой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з) Критерии и индикаторы оценки достижения планируемых результатов реализуемой практики;</w:t>
      </w:r>
    </w:p>
    <w:p w:rsidR="00190BBA" w:rsidRPr="00190BBA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и) Факторы, влияющие на достижение планируемых результатов реализуемой практики;</w:t>
      </w:r>
    </w:p>
    <w:p w:rsidR="008D5145" w:rsidRDefault="00190BBA" w:rsidP="00190B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BBA">
        <w:rPr>
          <w:rFonts w:ascii="Times New Roman" w:hAnsi="Times New Roman" w:cs="Times New Roman"/>
          <w:sz w:val="24"/>
          <w:szCs w:val="24"/>
        </w:rPr>
        <w:t>к) Риски реализации практики и способы их преодоления.</w:t>
      </w:r>
    </w:p>
    <w:p w:rsidR="00DD5425" w:rsidRDefault="00FD76B0" w:rsidP="00DD542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76B0">
        <w:rPr>
          <w:rFonts w:ascii="Times New Roman" w:hAnsi="Times New Roman" w:cs="Times New Roman"/>
          <w:sz w:val="24"/>
          <w:szCs w:val="24"/>
        </w:rPr>
        <w:t xml:space="preserve">По результатам экспертизы практики систематизируются и аккумулируются в базе региональных практик. </w:t>
      </w:r>
      <w:r w:rsidR="00DD5425" w:rsidRPr="00DD5425">
        <w:rPr>
          <w:rFonts w:ascii="Times New Roman" w:hAnsi="Times New Roman" w:cs="Times New Roman"/>
          <w:sz w:val="24"/>
          <w:szCs w:val="24"/>
        </w:rPr>
        <w:t>Осуществляется консультирование по вопросам использования м</w:t>
      </w:r>
      <w:r w:rsidR="00DD5425">
        <w:rPr>
          <w:rFonts w:ascii="Times New Roman" w:hAnsi="Times New Roman" w:cs="Times New Roman"/>
          <w:sz w:val="24"/>
          <w:szCs w:val="24"/>
        </w:rPr>
        <w:t>атериалов положительного опыта, п</w:t>
      </w:r>
      <w:r w:rsidR="00DD5425" w:rsidRPr="00DD5425">
        <w:rPr>
          <w:rFonts w:ascii="Times New Roman" w:hAnsi="Times New Roman" w:cs="Times New Roman"/>
          <w:sz w:val="24"/>
          <w:szCs w:val="24"/>
        </w:rPr>
        <w:t>ередовой опыт изучается и транслируется в рамках курсов повышения квалификации руководителей по программе стажировочной площадки.</w:t>
      </w:r>
    </w:p>
    <w:p w:rsidR="00725516" w:rsidRPr="00AF27D5" w:rsidRDefault="00725516" w:rsidP="00CC6593">
      <w:pPr>
        <w:spacing w:line="360" w:lineRule="auto"/>
        <w:ind w:firstLine="709"/>
        <w:jc w:val="both"/>
        <w:rPr>
          <w:rFonts w:ascii="Times New Roman" w:hAnsi="Times New Roman" w:cs="Times New Roman"/>
          <w:vanish/>
          <w:sz w:val="24"/>
          <w:szCs w:val="24"/>
        </w:rPr>
      </w:pPr>
      <w:r w:rsidRPr="00AF27D5">
        <w:rPr>
          <w:rFonts w:ascii="Times New Roman" w:hAnsi="Times New Roman" w:cs="Times New Roman"/>
          <w:vanish/>
          <w:sz w:val="24"/>
          <w:szCs w:val="24"/>
        </w:rPr>
        <w:lastRenderedPageBreak/>
        <w:t>ешение</w:t>
      </w:r>
    </w:p>
    <w:p w:rsidR="00E219CD" w:rsidRPr="00AF27D5" w:rsidRDefault="00393D5E" w:rsidP="00CC659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27D5">
        <w:rPr>
          <w:rFonts w:ascii="Times New Roman" w:hAnsi="Times New Roman" w:cs="Times New Roman"/>
          <w:b/>
          <w:sz w:val="24"/>
          <w:szCs w:val="24"/>
          <w:lang w:val="en-US"/>
        </w:rPr>
        <w:t>IX</w:t>
      </w:r>
      <w:r w:rsidRPr="00AF27D5">
        <w:rPr>
          <w:rFonts w:ascii="Times New Roman" w:hAnsi="Times New Roman" w:cs="Times New Roman"/>
          <w:b/>
          <w:sz w:val="24"/>
          <w:szCs w:val="24"/>
        </w:rPr>
        <w:t>. П</w:t>
      </w:r>
      <w:r w:rsidR="00D30F89" w:rsidRPr="00AF27D5">
        <w:rPr>
          <w:rFonts w:ascii="Times New Roman" w:hAnsi="Times New Roman" w:cs="Times New Roman"/>
          <w:b/>
          <w:sz w:val="24"/>
          <w:szCs w:val="24"/>
        </w:rPr>
        <w:t>еречень нормативно-</w:t>
      </w:r>
      <w:r w:rsidR="005145E9" w:rsidRPr="00AF27D5">
        <w:rPr>
          <w:rFonts w:ascii="Times New Roman" w:hAnsi="Times New Roman" w:cs="Times New Roman"/>
          <w:b/>
          <w:sz w:val="24"/>
          <w:szCs w:val="24"/>
        </w:rPr>
        <w:t xml:space="preserve">правовых актов </w:t>
      </w:r>
      <w:r w:rsidR="004D1FA0" w:rsidRPr="00AF27D5">
        <w:rPr>
          <w:rFonts w:ascii="Times New Roman" w:hAnsi="Times New Roman" w:cs="Times New Roman"/>
          <w:b/>
          <w:sz w:val="24"/>
          <w:szCs w:val="24"/>
        </w:rPr>
        <w:t>Нижегородской области</w:t>
      </w:r>
      <w:r w:rsidR="005145E9" w:rsidRPr="00AF27D5">
        <w:rPr>
          <w:rFonts w:ascii="Times New Roman" w:hAnsi="Times New Roman" w:cs="Times New Roman"/>
          <w:b/>
          <w:sz w:val="24"/>
          <w:szCs w:val="24"/>
        </w:rPr>
        <w:t xml:space="preserve"> по взаимодействию с социальными партнерами в части управления образовательной организацией и обно</w:t>
      </w:r>
      <w:r w:rsidR="007B7339">
        <w:rPr>
          <w:rFonts w:ascii="Times New Roman" w:hAnsi="Times New Roman" w:cs="Times New Roman"/>
          <w:b/>
          <w:sz w:val="24"/>
          <w:szCs w:val="24"/>
        </w:rPr>
        <w:t>вления образовательных программ</w:t>
      </w:r>
    </w:p>
    <w:p w:rsidR="001B47B5" w:rsidRPr="00AF27D5" w:rsidRDefault="007B7339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Федеральный закон «</w:t>
      </w:r>
      <w:r w:rsidR="00BD0993" w:rsidRPr="00AF27D5">
        <w:rPr>
          <w:rFonts w:ascii="Times New Roman" w:hAnsi="Times New Roman" w:cs="Times New Roman"/>
          <w:sz w:val="24"/>
          <w:szCs w:val="24"/>
        </w:rPr>
        <w:t>Об образовании в Российской Фе</w:t>
      </w:r>
      <w:r w:rsidR="00AA66E5">
        <w:rPr>
          <w:rFonts w:ascii="Times New Roman" w:hAnsi="Times New Roman" w:cs="Times New Roman"/>
          <w:sz w:val="24"/>
          <w:szCs w:val="24"/>
        </w:rPr>
        <w:t>дерации» от 29.12.2012   № 273-ФЗ.</w:t>
      </w:r>
    </w:p>
    <w:p w:rsidR="00AA4023" w:rsidRPr="00AF27D5" w:rsidRDefault="00AA4023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7D5">
        <w:rPr>
          <w:rFonts w:ascii="Times New Roman" w:hAnsi="Times New Roman" w:cs="Times New Roman"/>
          <w:sz w:val="24"/>
          <w:szCs w:val="24"/>
        </w:rPr>
        <w:t>2. Распоряжение Министерства просвещения Российской Федерации от 27.12.2019 №</w:t>
      </w:r>
      <w:r w:rsidR="007B7339">
        <w:rPr>
          <w:rFonts w:ascii="Times New Roman" w:hAnsi="Times New Roman" w:cs="Times New Roman"/>
          <w:sz w:val="24"/>
          <w:szCs w:val="24"/>
        </w:rPr>
        <w:t xml:space="preserve"> </w:t>
      </w:r>
      <w:r w:rsidRPr="00AF27D5">
        <w:rPr>
          <w:rFonts w:ascii="Times New Roman" w:hAnsi="Times New Roman" w:cs="Times New Roman"/>
          <w:sz w:val="24"/>
          <w:szCs w:val="24"/>
        </w:rPr>
        <w:t>Р-154 «Об утверждении методических рекомендаций по механизмам  вовлечения общественно-деловых объединений и участия представителей работодателей в принятии решений по вопросам управления развитием образовательной организации, в том числе в обнов</w:t>
      </w:r>
      <w:r w:rsidR="00AA66E5">
        <w:rPr>
          <w:rFonts w:ascii="Times New Roman" w:hAnsi="Times New Roman" w:cs="Times New Roman"/>
          <w:sz w:val="24"/>
          <w:szCs w:val="24"/>
        </w:rPr>
        <w:t>лении образовательных программ».</w:t>
      </w:r>
    </w:p>
    <w:p w:rsidR="00BD0993" w:rsidRPr="00AF27D5" w:rsidRDefault="00AA4023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7D5">
        <w:rPr>
          <w:rFonts w:ascii="Times New Roman" w:hAnsi="Times New Roman" w:cs="Times New Roman"/>
          <w:sz w:val="24"/>
          <w:szCs w:val="24"/>
        </w:rPr>
        <w:t>3</w:t>
      </w:r>
      <w:r w:rsidR="00BD0993" w:rsidRPr="00AF27D5">
        <w:rPr>
          <w:rFonts w:ascii="Times New Roman" w:hAnsi="Times New Roman" w:cs="Times New Roman"/>
          <w:sz w:val="24"/>
          <w:szCs w:val="24"/>
        </w:rPr>
        <w:t>. Постановление Правительства Нижегородской области от 21 декабря 2018 года №</w:t>
      </w:r>
      <w:r w:rsidR="007B7339">
        <w:rPr>
          <w:rFonts w:ascii="Times New Roman" w:hAnsi="Times New Roman" w:cs="Times New Roman"/>
          <w:sz w:val="24"/>
          <w:szCs w:val="24"/>
        </w:rPr>
        <w:t xml:space="preserve"> </w:t>
      </w:r>
      <w:r w:rsidR="00BD0993" w:rsidRPr="00AF27D5">
        <w:rPr>
          <w:rFonts w:ascii="Times New Roman" w:hAnsi="Times New Roman" w:cs="Times New Roman"/>
          <w:sz w:val="24"/>
          <w:szCs w:val="24"/>
        </w:rPr>
        <w:t>889 «Об утверждении Стратегии социально-экономического развития Ниже</w:t>
      </w:r>
      <w:r w:rsidR="007B7339">
        <w:rPr>
          <w:rFonts w:ascii="Times New Roman" w:hAnsi="Times New Roman" w:cs="Times New Roman"/>
          <w:sz w:val="24"/>
          <w:szCs w:val="24"/>
        </w:rPr>
        <w:t>городской области до 2035 го</w:t>
      </w:r>
      <w:r w:rsidR="00AA66E5">
        <w:rPr>
          <w:rFonts w:ascii="Times New Roman" w:hAnsi="Times New Roman" w:cs="Times New Roman"/>
          <w:sz w:val="24"/>
          <w:szCs w:val="24"/>
        </w:rPr>
        <w:t>да».</w:t>
      </w:r>
    </w:p>
    <w:p w:rsidR="00BD0993" w:rsidRPr="00AF27D5" w:rsidRDefault="00AA4023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7D5">
        <w:rPr>
          <w:rFonts w:ascii="Times New Roman" w:hAnsi="Times New Roman" w:cs="Times New Roman"/>
          <w:sz w:val="24"/>
          <w:szCs w:val="24"/>
        </w:rPr>
        <w:t>4</w:t>
      </w:r>
      <w:r w:rsidR="00BD0993" w:rsidRPr="00AF27D5">
        <w:rPr>
          <w:rFonts w:ascii="Times New Roman" w:hAnsi="Times New Roman" w:cs="Times New Roman"/>
          <w:sz w:val="24"/>
          <w:szCs w:val="24"/>
        </w:rPr>
        <w:t xml:space="preserve">. </w:t>
      </w:r>
      <w:r w:rsidR="008A3F41" w:rsidRPr="00AF27D5">
        <w:rPr>
          <w:rFonts w:ascii="Times New Roman" w:hAnsi="Times New Roman" w:cs="Times New Roman"/>
          <w:sz w:val="24"/>
          <w:szCs w:val="24"/>
        </w:rPr>
        <w:t>Постановление Правительства Нижегородской области СЛ-001-149129/19 от 25.06.2019 «Об утверждении паспорта региональн</w:t>
      </w:r>
      <w:r w:rsidR="00AA66E5">
        <w:rPr>
          <w:rFonts w:ascii="Times New Roman" w:hAnsi="Times New Roman" w:cs="Times New Roman"/>
          <w:sz w:val="24"/>
          <w:szCs w:val="24"/>
        </w:rPr>
        <w:t>ого проекта “Современная школа”».</w:t>
      </w:r>
    </w:p>
    <w:p w:rsidR="008A3F41" w:rsidRPr="00AF27D5" w:rsidRDefault="00AA4023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7D5">
        <w:rPr>
          <w:rFonts w:ascii="Times New Roman" w:hAnsi="Times New Roman" w:cs="Times New Roman"/>
          <w:sz w:val="24"/>
          <w:szCs w:val="24"/>
        </w:rPr>
        <w:t>5</w:t>
      </w:r>
      <w:r w:rsidR="008A3F41" w:rsidRPr="00AF27D5">
        <w:rPr>
          <w:rFonts w:ascii="Times New Roman" w:hAnsi="Times New Roman" w:cs="Times New Roman"/>
          <w:sz w:val="24"/>
          <w:szCs w:val="24"/>
        </w:rPr>
        <w:t>. Постановление Правительства Нижегородской области СЛ-001-157184/19 от 02.07.2019 «Об утверждении паспорта регион</w:t>
      </w:r>
      <w:r w:rsidR="007B7339">
        <w:rPr>
          <w:rFonts w:ascii="Times New Roman" w:hAnsi="Times New Roman" w:cs="Times New Roman"/>
          <w:sz w:val="24"/>
          <w:szCs w:val="24"/>
        </w:rPr>
        <w:t>ального проекта “</w:t>
      </w:r>
      <w:r w:rsidRPr="00AF27D5">
        <w:rPr>
          <w:rFonts w:ascii="Times New Roman" w:hAnsi="Times New Roman" w:cs="Times New Roman"/>
          <w:sz w:val="24"/>
          <w:szCs w:val="24"/>
        </w:rPr>
        <w:t>Молодые профессионалы (Повышение конкурентоспособности профессионального образования)</w:t>
      </w:r>
      <w:r w:rsidR="007B7339">
        <w:rPr>
          <w:rFonts w:ascii="Times New Roman" w:hAnsi="Times New Roman" w:cs="Times New Roman"/>
          <w:sz w:val="24"/>
          <w:szCs w:val="24"/>
        </w:rPr>
        <w:t>”</w:t>
      </w:r>
      <w:r w:rsidR="00AA66E5">
        <w:rPr>
          <w:rFonts w:ascii="Times New Roman" w:hAnsi="Times New Roman" w:cs="Times New Roman"/>
          <w:sz w:val="24"/>
          <w:szCs w:val="24"/>
        </w:rPr>
        <w:t>».</w:t>
      </w:r>
    </w:p>
    <w:p w:rsidR="00393D5E" w:rsidRPr="008F1A06" w:rsidRDefault="00AA4023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7D5">
        <w:rPr>
          <w:rFonts w:ascii="Times New Roman" w:hAnsi="Times New Roman" w:cs="Times New Roman"/>
          <w:sz w:val="24"/>
          <w:szCs w:val="24"/>
        </w:rPr>
        <w:t xml:space="preserve">6. Постановление Правительства Нижегородской области СЛ-001-168164/19 от 10.07.2019 «Об утверждении паспорта регионального </w:t>
      </w:r>
      <w:r w:rsidR="007B7339">
        <w:rPr>
          <w:rFonts w:ascii="Times New Roman" w:hAnsi="Times New Roman" w:cs="Times New Roman"/>
          <w:sz w:val="24"/>
          <w:szCs w:val="24"/>
        </w:rPr>
        <w:t>проекта “Успех каждого ребе</w:t>
      </w:r>
      <w:r w:rsidR="007E7660">
        <w:rPr>
          <w:rFonts w:ascii="Times New Roman" w:hAnsi="Times New Roman" w:cs="Times New Roman"/>
          <w:sz w:val="24"/>
          <w:szCs w:val="24"/>
        </w:rPr>
        <w:t>нка</w:t>
      </w:r>
      <w:r w:rsidR="007B7339">
        <w:rPr>
          <w:rFonts w:ascii="Times New Roman" w:hAnsi="Times New Roman" w:cs="Times New Roman"/>
          <w:sz w:val="24"/>
          <w:szCs w:val="24"/>
        </w:rPr>
        <w:t>”</w:t>
      </w:r>
      <w:r w:rsidR="007E7660">
        <w:rPr>
          <w:rFonts w:ascii="Times New Roman" w:hAnsi="Times New Roman" w:cs="Times New Roman"/>
          <w:sz w:val="24"/>
          <w:szCs w:val="24"/>
        </w:rPr>
        <w:t>».</w:t>
      </w:r>
    </w:p>
    <w:p w:rsidR="00AA4023" w:rsidRPr="008F1A06" w:rsidRDefault="00AA4023" w:rsidP="00CC65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A4023" w:rsidRPr="008F1A06" w:rsidSect="008B5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D4969" w:rsidRDefault="008D4969" w:rsidP="005145E9">
      <w:pPr>
        <w:spacing w:after="0" w:line="240" w:lineRule="auto"/>
      </w:pPr>
      <w:r>
        <w:separator/>
      </w:r>
    </w:p>
  </w:endnote>
  <w:endnote w:type="continuationSeparator" w:id="0">
    <w:p w:rsidR="008D4969" w:rsidRDefault="008D4969" w:rsidP="005145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D4969" w:rsidRDefault="008D4969" w:rsidP="005145E9">
      <w:pPr>
        <w:spacing w:after="0" w:line="240" w:lineRule="auto"/>
      </w:pPr>
      <w:r>
        <w:separator/>
      </w:r>
    </w:p>
  </w:footnote>
  <w:footnote w:type="continuationSeparator" w:id="0">
    <w:p w:rsidR="008D4969" w:rsidRDefault="008D4969" w:rsidP="005145E9">
      <w:pPr>
        <w:spacing w:after="0" w:line="240" w:lineRule="auto"/>
      </w:pPr>
      <w:r>
        <w:continuationSeparator/>
      </w:r>
    </w:p>
  </w:footnote>
  <w:footnote w:id="1">
    <w:p w:rsidR="00891522" w:rsidRPr="0062026E" w:rsidRDefault="0089152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62026E">
        <w:rPr>
          <w:rFonts w:ascii="Times New Roman" w:hAnsi="Times New Roman" w:cs="Times New Roman"/>
        </w:rPr>
        <w:t xml:space="preserve">Стратегия социально-экономического развития </w:t>
      </w:r>
      <w:r>
        <w:rPr>
          <w:rFonts w:ascii="Times New Roman" w:hAnsi="Times New Roman" w:cs="Times New Roman"/>
        </w:rPr>
        <w:t>Нижегородской области до 2035 года.</w:t>
      </w:r>
    </w:p>
  </w:footnote>
  <w:footnote w:id="2">
    <w:p w:rsidR="00891522" w:rsidRPr="0062026E" w:rsidRDefault="0089152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62026E">
        <w:rPr>
          <w:rFonts w:ascii="Times New Roman" w:hAnsi="Times New Roman" w:cs="Times New Roman"/>
        </w:rPr>
        <w:t>Стратегия социально-экономического развития Нижегородской области до 2035 г</w:t>
      </w:r>
      <w:r>
        <w:rPr>
          <w:rFonts w:ascii="Times New Roman" w:hAnsi="Times New Roman" w:cs="Times New Roman"/>
        </w:rPr>
        <w:t>ода</w:t>
      </w:r>
      <w:r w:rsidRPr="0062026E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3B0CB8"/>
    <w:multiLevelType w:val="hybridMultilevel"/>
    <w:tmpl w:val="681205D2"/>
    <w:lvl w:ilvl="0" w:tplc="C966DB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B1C7FC7"/>
    <w:multiLevelType w:val="hybridMultilevel"/>
    <w:tmpl w:val="3F8AFE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677B21AF"/>
    <w:multiLevelType w:val="hybridMultilevel"/>
    <w:tmpl w:val="CFA0C9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92C0581"/>
    <w:multiLevelType w:val="hybridMultilevel"/>
    <w:tmpl w:val="A5F2B508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 w15:restartNumberingAfterBreak="0">
    <w:nsid w:val="79335FA8"/>
    <w:multiLevelType w:val="multilevel"/>
    <w:tmpl w:val="14521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CD"/>
    <w:rsid w:val="000127F9"/>
    <w:rsid w:val="000232AC"/>
    <w:rsid w:val="000309DC"/>
    <w:rsid w:val="00033B93"/>
    <w:rsid w:val="000405F1"/>
    <w:rsid w:val="00040D96"/>
    <w:rsid w:val="0005072E"/>
    <w:rsid w:val="00064D22"/>
    <w:rsid w:val="00077F72"/>
    <w:rsid w:val="00080ECE"/>
    <w:rsid w:val="000857FF"/>
    <w:rsid w:val="000A5067"/>
    <w:rsid w:val="000B5267"/>
    <w:rsid w:val="000B71A3"/>
    <w:rsid w:val="000C57D4"/>
    <w:rsid w:val="000C690A"/>
    <w:rsid w:val="000C7BD0"/>
    <w:rsid w:val="000D49A8"/>
    <w:rsid w:val="000D6FDC"/>
    <w:rsid w:val="000D74C5"/>
    <w:rsid w:val="000F1940"/>
    <w:rsid w:val="00106DAA"/>
    <w:rsid w:val="001238AB"/>
    <w:rsid w:val="00127F55"/>
    <w:rsid w:val="00143454"/>
    <w:rsid w:val="001523C9"/>
    <w:rsid w:val="001558E6"/>
    <w:rsid w:val="00155F5E"/>
    <w:rsid w:val="001644DC"/>
    <w:rsid w:val="00186D73"/>
    <w:rsid w:val="00187EC7"/>
    <w:rsid w:val="00190BBA"/>
    <w:rsid w:val="001A3484"/>
    <w:rsid w:val="001B47B5"/>
    <w:rsid w:val="001E39E9"/>
    <w:rsid w:val="001F328B"/>
    <w:rsid w:val="001F569B"/>
    <w:rsid w:val="001F7B2E"/>
    <w:rsid w:val="00204B1B"/>
    <w:rsid w:val="0020663F"/>
    <w:rsid w:val="002205DD"/>
    <w:rsid w:val="00222EE3"/>
    <w:rsid w:val="00234528"/>
    <w:rsid w:val="00242442"/>
    <w:rsid w:val="00242D41"/>
    <w:rsid w:val="002515B3"/>
    <w:rsid w:val="0026343F"/>
    <w:rsid w:val="00284730"/>
    <w:rsid w:val="00294BBA"/>
    <w:rsid w:val="002D2BCD"/>
    <w:rsid w:val="002D4A94"/>
    <w:rsid w:val="002E190F"/>
    <w:rsid w:val="002E1EA6"/>
    <w:rsid w:val="002E6188"/>
    <w:rsid w:val="003009C0"/>
    <w:rsid w:val="00301BF8"/>
    <w:rsid w:val="003076D7"/>
    <w:rsid w:val="0031050C"/>
    <w:rsid w:val="0032027D"/>
    <w:rsid w:val="0032552D"/>
    <w:rsid w:val="00326236"/>
    <w:rsid w:val="00332DBF"/>
    <w:rsid w:val="003559C2"/>
    <w:rsid w:val="00356D55"/>
    <w:rsid w:val="00362ADF"/>
    <w:rsid w:val="00365F4B"/>
    <w:rsid w:val="003774D5"/>
    <w:rsid w:val="0038164A"/>
    <w:rsid w:val="003922D6"/>
    <w:rsid w:val="00393D5E"/>
    <w:rsid w:val="003A14D1"/>
    <w:rsid w:val="003A1FA2"/>
    <w:rsid w:val="003A5750"/>
    <w:rsid w:val="003B1091"/>
    <w:rsid w:val="003B438B"/>
    <w:rsid w:val="003B5759"/>
    <w:rsid w:val="003D2E48"/>
    <w:rsid w:val="003F1AC9"/>
    <w:rsid w:val="004004F8"/>
    <w:rsid w:val="00400F9B"/>
    <w:rsid w:val="004030C5"/>
    <w:rsid w:val="0041403C"/>
    <w:rsid w:val="00422B1E"/>
    <w:rsid w:val="0042307E"/>
    <w:rsid w:val="00455540"/>
    <w:rsid w:val="004601AF"/>
    <w:rsid w:val="00462EB0"/>
    <w:rsid w:val="00467FC8"/>
    <w:rsid w:val="00471F05"/>
    <w:rsid w:val="00472FE7"/>
    <w:rsid w:val="00476D8F"/>
    <w:rsid w:val="004966AE"/>
    <w:rsid w:val="004A11E3"/>
    <w:rsid w:val="004A3282"/>
    <w:rsid w:val="004B1D9D"/>
    <w:rsid w:val="004C015A"/>
    <w:rsid w:val="004C1B8D"/>
    <w:rsid w:val="004C6F9F"/>
    <w:rsid w:val="004D054D"/>
    <w:rsid w:val="004D1FA0"/>
    <w:rsid w:val="004E09DB"/>
    <w:rsid w:val="004E2695"/>
    <w:rsid w:val="004E6823"/>
    <w:rsid w:val="004E6DAA"/>
    <w:rsid w:val="005018DE"/>
    <w:rsid w:val="00504137"/>
    <w:rsid w:val="00504337"/>
    <w:rsid w:val="005058CA"/>
    <w:rsid w:val="00506B39"/>
    <w:rsid w:val="00511401"/>
    <w:rsid w:val="005145E9"/>
    <w:rsid w:val="00516480"/>
    <w:rsid w:val="00522F24"/>
    <w:rsid w:val="005279D9"/>
    <w:rsid w:val="00530780"/>
    <w:rsid w:val="00530C15"/>
    <w:rsid w:val="00533371"/>
    <w:rsid w:val="00546580"/>
    <w:rsid w:val="0055771F"/>
    <w:rsid w:val="00587A32"/>
    <w:rsid w:val="00587B26"/>
    <w:rsid w:val="00594387"/>
    <w:rsid w:val="005B328D"/>
    <w:rsid w:val="005D1809"/>
    <w:rsid w:val="005D3166"/>
    <w:rsid w:val="005D3393"/>
    <w:rsid w:val="005D3A0B"/>
    <w:rsid w:val="005E27FC"/>
    <w:rsid w:val="005E2D35"/>
    <w:rsid w:val="00600070"/>
    <w:rsid w:val="006041B8"/>
    <w:rsid w:val="0062026E"/>
    <w:rsid w:val="00631800"/>
    <w:rsid w:val="006334DF"/>
    <w:rsid w:val="006522E1"/>
    <w:rsid w:val="00664BCB"/>
    <w:rsid w:val="00667263"/>
    <w:rsid w:val="00670023"/>
    <w:rsid w:val="00673BF3"/>
    <w:rsid w:val="006B3A89"/>
    <w:rsid w:val="006D31D4"/>
    <w:rsid w:val="006F04FB"/>
    <w:rsid w:val="006F5A11"/>
    <w:rsid w:val="00707628"/>
    <w:rsid w:val="007223A8"/>
    <w:rsid w:val="00725516"/>
    <w:rsid w:val="00733423"/>
    <w:rsid w:val="00735336"/>
    <w:rsid w:val="00747A5A"/>
    <w:rsid w:val="00757E20"/>
    <w:rsid w:val="00770433"/>
    <w:rsid w:val="00771D29"/>
    <w:rsid w:val="00780D02"/>
    <w:rsid w:val="007B0589"/>
    <w:rsid w:val="007B0C09"/>
    <w:rsid w:val="007B7339"/>
    <w:rsid w:val="007C79B2"/>
    <w:rsid w:val="007E1DB5"/>
    <w:rsid w:val="007E2B88"/>
    <w:rsid w:val="007E7660"/>
    <w:rsid w:val="007F0082"/>
    <w:rsid w:val="008001DD"/>
    <w:rsid w:val="00822124"/>
    <w:rsid w:val="00833C0F"/>
    <w:rsid w:val="008434B1"/>
    <w:rsid w:val="0084702C"/>
    <w:rsid w:val="0084756F"/>
    <w:rsid w:val="0086672C"/>
    <w:rsid w:val="008859B7"/>
    <w:rsid w:val="00885BE8"/>
    <w:rsid w:val="00887204"/>
    <w:rsid w:val="00891522"/>
    <w:rsid w:val="00896900"/>
    <w:rsid w:val="00897D9D"/>
    <w:rsid w:val="008A1705"/>
    <w:rsid w:val="008A3F41"/>
    <w:rsid w:val="008B0017"/>
    <w:rsid w:val="008B5581"/>
    <w:rsid w:val="008C4E6C"/>
    <w:rsid w:val="008C733B"/>
    <w:rsid w:val="008C7751"/>
    <w:rsid w:val="008D4969"/>
    <w:rsid w:val="008D5145"/>
    <w:rsid w:val="008D553A"/>
    <w:rsid w:val="008E0B31"/>
    <w:rsid w:val="008E20E0"/>
    <w:rsid w:val="008E3F41"/>
    <w:rsid w:val="008F1A06"/>
    <w:rsid w:val="008F36A0"/>
    <w:rsid w:val="008F7B9C"/>
    <w:rsid w:val="0090513C"/>
    <w:rsid w:val="00912C45"/>
    <w:rsid w:val="0092426F"/>
    <w:rsid w:val="009305CF"/>
    <w:rsid w:val="00930FC3"/>
    <w:rsid w:val="0093364A"/>
    <w:rsid w:val="00946ECF"/>
    <w:rsid w:val="00947E25"/>
    <w:rsid w:val="009533EC"/>
    <w:rsid w:val="0095369D"/>
    <w:rsid w:val="00956060"/>
    <w:rsid w:val="009616CF"/>
    <w:rsid w:val="00965687"/>
    <w:rsid w:val="0096766C"/>
    <w:rsid w:val="00973D1E"/>
    <w:rsid w:val="00983903"/>
    <w:rsid w:val="00983D93"/>
    <w:rsid w:val="009957FB"/>
    <w:rsid w:val="009A0683"/>
    <w:rsid w:val="009C2BF3"/>
    <w:rsid w:val="009C5770"/>
    <w:rsid w:val="009D4DF8"/>
    <w:rsid w:val="009F3E83"/>
    <w:rsid w:val="009F7F5B"/>
    <w:rsid w:val="00A0008B"/>
    <w:rsid w:val="00A34389"/>
    <w:rsid w:val="00A45D47"/>
    <w:rsid w:val="00A45F3A"/>
    <w:rsid w:val="00A5283B"/>
    <w:rsid w:val="00A748FD"/>
    <w:rsid w:val="00A8199C"/>
    <w:rsid w:val="00A95257"/>
    <w:rsid w:val="00A969A1"/>
    <w:rsid w:val="00A96CA1"/>
    <w:rsid w:val="00AA4023"/>
    <w:rsid w:val="00AA4381"/>
    <w:rsid w:val="00AA66E5"/>
    <w:rsid w:val="00AC26D2"/>
    <w:rsid w:val="00AD34B0"/>
    <w:rsid w:val="00AE02F4"/>
    <w:rsid w:val="00AE1AC5"/>
    <w:rsid w:val="00AF27D5"/>
    <w:rsid w:val="00AF42B6"/>
    <w:rsid w:val="00AF4746"/>
    <w:rsid w:val="00B059F0"/>
    <w:rsid w:val="00B2111F"/>
    <w:rsid w:val="00B31C95"/>
    <w:rsid w:val="00B437D8"/>
    <w:rsid w:val="00B47BD5"/>
    <w:rsid w:val="00B50E27"/>
    <w:rsid w:val="00B5141E"/>
    <w:rsid w:val="00B54B7B"/>
    <w:rsid w:val="00B60573"/>
    <w:rsid w:val="00B615DE"/>
    <w:rsid w:val="00B63C9F"/>
    <w:rsid w:val="00B70AC2"/>
    <w:rsid w:val="00B7591C"/>
    <w:rsid w:val="00B82405"/>
    <w:rsid w:val="00B826A6"/>
    <w:rsid w:val="00B95030"/>
    <w:rsid w:val="00B96ED6"/>
    <w:rsid w:val="00BA5E12"/>
    <w:rsid w:val="00BB5C6D"/>
    <w:rsid w:val="00BC67C3"/>
    <w:rsid w:val="00BD0993"/>
    <w:rsid w:val="00BD25CC"/>
    <w:rsid w:val="00BD54B9"/>
    <w:rsid w:val="00BE79B9"/>
    <w:rsid w:val="00C06833"/>
    <w:rsid w:val="00C07C56"/>
    <w:rsid w:val="00C10503"/>
    <w:rsid w:val="00C15A2D"/>
    <w:rsid w:val="00C15AAE"/>
    <w:rsid w:val="00C16214"/>
    <w:rsid w:val="00C20DFF"/>
    <w:rsid w:val="00C45F78"/>
    <w:rsid w:val="00C66F1A"/>
    <w:rsid w:val="00C8009F"/>
    <w:rsid w:val="00C81EFC"/>
    <w:rsid w:val="00CB4AB8"/>
    <w:rsid w:val="00CB5E6D"/>
    <w:rsid w:val="00CB63DB"/>
    <w:rsid w:val="00CC6593"/>
    <w:rsid w:val="00CD3D9A"/>
    <w:rsid w:val="00D00C07"/>
    <w:rsid w:val="00D02223"/>
    <w:rsid w:val="00D02473"/>
    <w:rsid w:val="00D20CA2"/>
    <w:rsid w:val="00D23590"/>
    <w:rsid w:val="00D30F89"/>
    <w:rsid w:val="00D338F9"/>
    <w:rsid w:val="00D35661"/>
    <w:rsid w:val="00D44A45"/>
    <w:rsid w:val="00D44D38"/>
    <w:rsid w:val="00D637D3"/>
    <w:rsid w:val="00D653D1"/>
    <w:rsid w:val="00D72349"/>
    <w:rsid w:val="00D7461B"/>
    <w:rsid w:val="00D8467B"/>
    <w:rsid w:val="00D86CD6"/>
    <w:rsid w:val="00D86E82"/>
    <w:rsid w:val="00DA03C5"/>
    <w:rsid w:val="00DC625B"/>
    <w:rsid w:val="00DD5425"/>
    <w:rsid w:val="00DF539D"/>
    <w:rsid w:val="00E219CD"/>
    <w:rsid w:val="00E41C45"/>
    <w:rsid w:val="00E54158"/>
    <w:rsid w:val="00E5729F"/>
    <w:rsid w:val="00E6595A"/>
    <w:rsid w:val="00E66115"/>
    <w:rsid w:val="00E77481"/>
    <w:rsid w:val="00E7787F"/>
    <w:rsid w:val="00E8362E"/>
    <w:rsid w:val="00E83773"/>
    <w:rsid w:val="00E870C5"/>
    <w:rsid w:val="00E94F15"/>
    <w:rsid w:val="00EA54CD"/>
    <w:rsid w:val="00EB3723"/>
    <w:rsid w:val="00EB698D"/>
    <w:rsid w:val="00EB6B65"/>
    <w:rsid w:val="00EE4DE6"/>
    <w:rsid w:val="00EF7350"/>
    <w:rsid w:val="00F01539"/>
    <w:rsid w:val="00F03917"/>
    <w:rsid w:val="00F044C3"/>
    <w:rsid w:val="00F11F2D"/>
    <w:rsid w:val="00F14EE7"/>
    <w:rsid w:val="00F32D52"/>
    <w:rsid w:val="00F438C0"/>
    <w:rsid w:val="00F51624"/>
    <w:rsid w:val="00F532E8"/>
    <w:rsid w:val="00F70550"/>
    <w:rsid w:val="00F71103"/>
    <w:rsid w:val="00F73FC3"/>
    <w:rsid w:val="00F75A11"/>
    <w:rsid w:val="00F8290D"/>
    <w:rsid w:val="00F845F7"/>
    <w:rsid w:val="00F9383E"/>
    <w:rsid w:val="00FA2542"/>
    <w:rsid w:val="00FA65B6"/>
    <w:rsid w:val="00FA757E"/>
    <w:rsid w:val="00FB378E"/>
    <w:rsid w:val="00FC00F4"/>
    <w:rsid w:val="00FC4042"/>
    <w:rsid w:val="00FD76B0"/>
    <w:rsid w:val="00FE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8613DA-AAC7-1D42-B8A8-CCE0E1314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45E9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145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45E9"/>
  </w:style>
  <w:style w:type="paragraph" w:styleId="Footer">
    <w:name w:val="footer"/>
    <w:basedOn w:val="Normal"/>
    <w:link w:val="FooterChar"/>
    <w:uiPriority w:val="99"/>
    <w:semiHidden/>
    <w:unhideWhenUsed/>
    <w:rsid w:val="005145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45E9"/>
  </w:style>
  <w:style w:type="paragraph" w:customStyle="1" w:styleId="sourcetag">
    <w:name w:val="source__tag"/>
    <w:basedOn w:val="Normal"/>
    <w:rsid w:val="00393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93D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D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14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F1A0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1A0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1A06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309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7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206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94081A-70DC-414F-A86D-7D4E42FAD51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11654</Words>
  <Characters>66430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77929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</dc:creator>
  <cp:lastModifiedBy>Margarita Mkrtumyan</cp:lastModifiedBy>
  <cp:revision>2</cp:revision>
  <dcterms:created xsi:type="dcterms:W3CDTF">2020-11-05T10:37:00Z</dcterms:created>
  <dcterms:modified xsi:type="dcterms:W3CDTF">2020-11-05T10:37:00Z</dcterms:modified>
</cp:coreProperties>
</file>