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558" w:rsidRPr="00372580" w:rsidRDefault="00C039EA" w:rsidP="006F6B02">
      <w:pPr>
        <w:pStyle w:val="Default"/>
        <w:jc w:val="center"/>
        <w:rPr>
          <w:b/>
        </w:rPr>
      </w:pPr>
      <w:r w:rsidRPr="00372580">
        <w:rPr>
          <w:b/>
        </w:rPr>
        <w:t>Техническое задание</w:t>
      </w:r>
    </w:p>
    <w:p w:rsidR="00C039EA" w:rsidRPr="00372580" w:rsidRDefault="00C039EA" w:rsidP="006F6B02">
      <w:pPr>
        <w:pStyle w:val="Default"/>
        <w:jc w:val="center"/>
        <w:rPr>
          <w:b/>
        </w:rPr>
      </w:pPr>
      <w:r w:rsidRPr="00372580">
        <w:rPr>
          <w:b/>
        </w:rPr>
        <w:t>Проект «500+»</w:t>
      </w:r>
    </w:p>
    <w:p w:rsidR="00C039EA" w:rsidRPr="006F6B02" w:rsidRDefault="000A1D5A" w:rsidP="006F6B02">
      <w:pPr>
        <w:pStyle w:val="Default"/>
      </w:pPr>
      <w:r w:rsidRPr="00372580">
        <w:rPr>
          <w:b/>
        </w:rPr>
        <w:t>1.</w:t>
      </w:r>
      <w:r w:rsidR="00C039EA" w:rsidRPr="00372580">
        <w:rPr>
          <w:b/>
        </w:rPr>
        <w:t>Наз</w:t>
      </w:r>
      <w:r w:rsidR="00B219ED" w:rsidRPr="00372580">
        <w:rPr>
          <w:b/>
        </w:rPr>
        <w:t>вание кейс</w:t>
      </w:r>
      <w:proofErr w:type="gramStart"/>
      <w:r w:rsidR="00B219ED" w:rsidRPr="00372580">
        <w:rPr>
          <w:b/>
        </w:rPr>
        <w:t>а-</w:t>
      </w:r>
      <w:proofErr w:type="gramEnd"/>
      <w:r w:rsidR="00B219ED" w:rsidRPr="00372580">
        <w:rPr>
          <w:b/>
        </w:rPr>
        <w:t xml:space="preserve"> </w:t>
      </w:r>
      <w:r w:rsidR="00B219ED" w:rsidRPr="006F6B02">
        <w:t>Повышение уров</w:t>
      </w:r>
      <w:r w:rsidRPr="006F6B02">
        <w:t>ня школьного благополучия через</w:t>
      </w:r>
      <w:r w:rsidR="006F6B02" w:rsidRPr="006F6B02">
        <w:t xml:space="preserve"> </w:t>
      </w:r>
      <w:r w:rsidR="00B219ED" w:rsidRPr="006F6B02">
        <w:t xml:space="preserve">профилактику </w:t>
      </w:r>
      <w:proofErr w:type="spellStart"/>
      <w:r w:rsidR="00B219ED" w:rsidRPr="006F6B02">
        <w:t>буллинга</w:t>
      </w:r>
      <w:proofErr w:type="spellEnd"/>
      <w:r w:rsidR="00B219ED" w:rsidRPr="006F6B02">
        <w:t xml:space="preserve"> в муниципальном бюджетном общеобразовательном учреждении средней школы №9</w:t>
      </w:r>
    </w:p>
    <w:p w:rsidR="00221958" w:rsidRDefault="000A1D5A" w:rsidP="006F6B02">
      <w:pPr>
        <w:pStyle w:val="Default"/>
        <w:jc w:val="both"/>
        <w:rPr>
          <w:b/>
        </w:rPr>
      </w:pPr>
      <w:r w:rsidRPr="00372580">
        <w:rPr>
          <w:b/>
        </w:rPr>
        <w:t>2. Описание ситуации</w:t>
      </w:r>
      <w:r w:rsidRPr="00372580">
        <w:t xml:space="preserve"> </w:t>
      </w:r>
      <w:r w:rsidRPr="00221958">
        <w:rPr>
          <w:b/>
        </w:rPr>
        <w:t>(проблемы)</w:t>
      </w:r>
      <w:r w:rsidR="00221958">
        <w:rPr>
          <w:b/>
        </w:rPr>
        <w:t>.</w:t>
      </w:r>
    </w:p>
    <w:p w:rsidR="0003120D" w:rsidRPr="00372580" w:rsidRDefault="00221958" w:rsidP="006F6B02">
      <w:pPr>
        <w:pStyle w:val="Default"/>
        <w:jc w:val="both"/>
      </w:pPr>
      <w:r>
        <w:t xml:space="preserve"> </w:t>
      </w:r>
      <w:r w:rsidR="0003120D" w:rsidRPr="00372580">
        <w:t>Муниципальное бюджетное общеобразовательное учреждение</w:t>
      </w:r>
      <w:r w:rsidR="00275CBB" w:rsidRPr="00372580">
        <w:t xml:space="preserve"> средняя школа №9 –это сельская  школа, численность которой  на 01. 09.2020г. составила 418 человек, численность педагогического коллектива составляет 31 человек. Обучение ведется с 1 по 11 класс по трем уровням образования. МБОУ СШ№9- сельская школа, удаленная от культурных и научных центров</w:t>
      </w:r>
      <w:r w:rsidR="007E6936" w:rsidRPr="00372580">
        <w:t xml:space="preserve">. Социокультурная среда </w:t>
      </w:r>
      <w:proofErr w:type="spellStart"/>
      <w:r w:rsidR="007E6936" w:rsidRPr="00372580">
        <w:t>с.п</w:t>
      </w:r>
      <w:proofErr w:type="gramStart"/>
      <w:r w:rsidR="007E6936" w:rsidRPr="00372580">
        <w:t>.М</w:t>
      </w:r>
      <w:proofErr w:type="gramEnd"/>
      <w:r w:rsidR="007E6936" w:rsidRPr="00372580">
        <w:t>улино</w:t>
      </w:r>
      <w:proofErr w:type="spellEnd"/>
      <w:r w:rsidR="007E6936" w:rsidRPr="00372580">
        <w:t xml:space="preserve">, где располагается </w:t>
      </w:r>
      <w:proofErr w:type="spellStart"/>
      <w:r w:rsidR="007E6936" w:rsidRPr="00372580">
        <w:t>школа</w:t>
      </w:r>
      <w:r>
        <w:t>,бо</w:t>
      </w:r>
      <w:r w:rsidR="007E6936" w:rsidRPr="00372580">
        <w:t>лее</w:t>
      </w:r>
      <w:proofErr w:type="spellEnd"/>
      <w:r w:rsidR="007E6936" w:rsidRPr="00372580">
        <w:t xml:space="preserve"> консервативна и традиционна. Школа является не только образовательным, но  культурным центром поселка.</w:t>
      </w:r>
      <w:r w:rsidR="000D26E7">
        <w:t xml:space="preserve"> </w:t>
      </w:r>
      <w:r w:rsidR="007E6936" w:rsidRPr="00372580">
        <w:t>Круг общения детей не столь обширен, само общение отличается детальным</w:t>
      </w:r>
      <w:r w:rsidR="0092544A" w:rsidRPr="00372580">
        <w:t xml:space="preserve"> знанием окружающих людей. Большинство педагогов проживают в данном поселке с детства</w:t>
      </w:r>
      <w:proofErr w:type="gramStart"/>
      <w:r w:rsidR="0092544A" w:rsidRPr="00372580">
        <w:t xml:space="preserve"> ,</w:t>
      </w:r>
      <w:proofErr w:type="gramEnd"/>
      <w:r w:rsidR="0092544A" w:rsidRPr="00372580">
        <w:t xml:space="preserve"> знают личностные особенности детей и семей, бытовые условия жизни друг друга, отношениях в семьях.</w:t>
      </w:r>
      <w:r w:rsidR="000D26E7">
        <w:t xml:space="preserve"> </w:t>
      </w:r>
      <w:r w:rsidR="0092544A" w:rsidRPr="00372580">
        <w:t>В школе обучаются дети из различных категорий семей:</w:t>
      </w:r>
      <w:r w:rsidR="00F37D5A" w:rsidRPr="00372580">
        <w:t xml:space="preserve"> 45 многодетных семей, 52 небла</w:t>
      </w:r>
      <w:r>
        <w:t>гополучных семьи, 20 семей, находящих</w:t>
      </w:r>
      <w:r w:rsidR="00F37D5A" w:rsidRPr="00372580">
        <w:t>ся в ТЖС, количество  семей, состоящих на учете МКДН и ЗП-7 семей, количество подростков, состоящих  на учете ПДН ОМВД – 6</w:t>
      </w:r>
      <w:r w:rsidR="000A1D5A" w:rsidRPr="00372580">
        <w:t xml:space="preserve"> че</w:t>
      </w:r>
      <w:r w:rsidR="00A76354" w:rsidRPr="00372580">
        <w:t>л.</w:t>
      </w:r>
      <w:r w:rsidR="00F37D5A" w:rsidRPr="00372580">
        <w:t xml:space="preserve"> на начало учебного года.</w:t>
      </w:r>
    </w:p>
    <w:p w:rsidR="00A76354" w:rsidRPr="00372580" w:rsidRDefault="006F6B02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 w:rsidRPr="006F6B02">
        <w:rPr>
          <w:b/>
          <w:color w:val="000000"/>
        </w:rPr>
        <w:t>3.Описание решений.</w:t>
      </w:r>
      <w:r w:rsidR="00221958">
        <w:rPr>
          <w:b/>
          <w:color w:val="000000"/>
        </w:rPr>
        <w:t xml:space="preserve"> </w:t>
      </w:r>
      <w:r w:rsidR="00A76354" w:rsidRPr="00372580">
        <w:rPr>
          <w:color w:val="000000"/>
        </w:rPr>
        <w:t xml:space="preserve">На </w:t>
      </w:r>
      <w:r w:rsidR="00F041D4" w:rsidRPr="00372580">
        <w:rPr>
          <w:color w:val="000000"/>
        </w:rPr>
        <w:t>основании ежегодного</w:t>
      </w:r>
      <w:r w:rsidR="00A76354" w:rsidRPr="00372580">
        <w:rPr>
          <w:color w:val="000000"/>
        </w:rPr>
        <w:t xml:space="preserve"> плана работы школы проводился мониторинг</w:t>
      </w:r>
      <w:r w:rsidR="00F041D4" w:rsidRPr="00372580">
        <w:rPr>
          <w:color w:val="000000"/>
        </w:rPr>
        <w:t xml:space="preserve"> уровня мотивации,</w:t>
      </w:r>
      <w:r w:rsidR="00A76354" w:rsidRPr="00372580">
        <w:rPr>
          <w:color w:val="000000"/>
        </w:rPr>
        <w:t xml:space="preserve"> </w:t>
      </w:r>
      <w:r>
        <w:rPr>
          <w:color w:val="000000"/>
        </w:rPr>
        <w:t xml:space="preserve">анкетирование </w:t>
      </w:r>
      <w:r w:rsidR="00F041D4" w:rsidRPr="00372580">
        <w:rPr>
          <w:color w:val="000000"/>
        </w:rPr>
        <w:t>«Психологическая атмосфера в классном коллективе»</w:t>
      </w:r>
      <w:r w:rsidR="00A76354" w:rsidRPr="00372580">
        <w:rPr>
          <w:color w:val="000000"/>
        </w:rPr>
        <w:t xml:space="preserve">. Исследование проводилось  среди учащихся 5-8-х классов с использованием опросника по </w:t>
      </w:r>
      <w:proofErr w:type="spellStart"/>
      <w:r w:rsidR="00A76354" w:rsidRPr="00372580">
        <w:rPr>
          <w:color w:val="000000"/>
        </w:rPr>
        <w:t>буллингу</w:t>
      </w:r>
      <w:proofErr w:type="spellEnd"/>
      <w:r w:rsidR="00A76354" w:rsidRPr="00372580">
        <w:rPr>
          <w:color w:val="000000"/>
        </w:rPr>
        <w:t xml:space="preserve"> «Оцени себя»</w:t>
      </w:r>
      <w:r w:rsidR="00221958">
        <w:rPr>
          <w:color w:val="000000"/>
        </w:rPr>
        <w:t>.</w:t>
      </w:r>
    </w:p>
    <w:p w:rsidR="00A76354" w:rsidRPr="00372580" w:rsidRDefault="00A76354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 w:rsidRPr="00372580">
        <w:rPr>
          <w:color w:val="000000"/>
        </w:rPr>
        <w:t xml:space="preserve">Дополнительно в этих классах изучалась  структура межличностных отношений (социометрия  </w:t>
      </w:r>
      <w:proofErr w:type="spellStart"/>
      <w:r w:rsidRPr="00372580">
        <w:rPr>
          <w:color w:val="000000"/>
        </w:rPr>
        <w:t>Дж</w:t>
      </w:r>
      <w:proofErr w:type="gramStart"/>
      <w:r w:rsidRPr="00372580">
        <w:rPr>
          <w:color w:val="000000"/>
        </w:rPr>
        <w:t>.М</w:t>
      </w:r>
      <w:proofErr w:type="gramEnd"/>
      <w:r w:rsidRPr="00372580">
        <w:rPr>
          <w:color w:val="000000"/>
        </w:rPr>
        <w:t>орено</w:t>
      </w:r>
      <w:proofErr w:type="spellEnd"/>
      <w:r w:rsidRPr="00372580">
        <w:rPr>
          <w:color w:val="000000"/>
        </w:rPr>
        <w:t xml:space="preserve"> по деловому и эмоциональному критерию, оценивались положительные и отрицательные выборы) и  проводилась оценка психологического климата коллектива (модифицированный вариант методики Б.Д. </w:t>
      </w:r>
      <w:proofErr w:type="spellStart"/>
      <w:r w:rsidRPr="00372580">
        <w:rPr>
          <w:color w:val="000000"/>
        </w:rPr>
        <w:t>Парыгина</w:t>
      </w:r>
      <w:proofErr w:type="spellEnd"/>
      <w:r w:rsidRPr="00372580">
        <w:rPr>
          <w:color w:val="000000"/>
        </w:rPr>
        <w:t xml:space="preserve"> ).</w:t>
      </w:r>
    </w:p>
    <w:p w:rsidR="00A76354" w:rsidRPr="00372580" w:rsidRDefault="00A76354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 w:rsidRPr="00372580">
        <w:rPr>
          <w:color w:val="000000"/>
        </w:rPr>
        <w:t>Всего в  исследовании приняли участие 153  учащихся.</w:t>
      </w:r>
    </w:p>
    <w:p w:rsidR="00A76354" w:rsidRPr="00372580" w:rsidRDefault="00A76354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 w:rsidRPr="00372580">
        <w:rPr>
          <w:color w:val="000000"/>
        </w:rPr>
        <w:t xml:space="preserve">Опросник  заполняется анонимно, содержит  94 утверждения, охватывающих различные стороны этого процесса от особенностей общения в коллективе, до оценки частоты  случаев </w:t>
      </w:r>
      <w:proofErr w:type="spellStart"/>
      <w:r w:rsidRPr="00372580">
        <w:rPr>
          <w:color w:val="000000"/>
        </w:rPr>
        <w:t>буллинга</w:t>
      </w:r>
      <w:proofErr w:type="spellEnd"/>
      <w:proofErr w:type="gramStart"/>
      <w:r w:rsidRPr="00372580">
        <w:rPr>
          <w:color w:val="000000"/>
        </w:rPr>
        <w:t xml:space="preserve"> .</w:t>
      </w:r>
      <w:proofErr w:type="gramEnd"/>
      <w:r w:rsidRPr="00372580">
        <w:rPr>
          <w:color w:val="000000"/>
        </w:rPr>
        <w:t xml:space="preserve"> Методика подразумевает выделение случаев </w:t>
      </w:r>
      <w:proofErr w:type="spellStart"/>
      <w:r w:rsidRPr="00372580">
        <w:rPr>
          <w:color w:val="000000"/>
        </w:rPr>
        <w:t>буллинга</w:t>
      </w:r>
      <w:proofErr w:type="spellEnd"/>
      <w:r w:rsidRPr="00372580">
        <w:rPr>
          <w:color w:val="000000"/>
        </w:rPr>
        <w:t xml:space="preserve"> 1 (количество учащихся, в отношении которых действия </w:t>
      </w:r>
      <w:proofErr w:type="spellStart"/>
      <w:r w:rsidRPr="00372580">
        <w:rPr>
          <w:color w:val="000000"/>
        </w:rPr>
        <w:t>буллинга</w:t>
      </w:r>
      <w:proofErr w:type="spellEnd"/>
      <w:r w:rsidRPr="00372580">
        <w:rPr>
          <w:color w:val="000000"/>
        </w:rPr>
        <w:t xml:space="preserve"> начались не менее, чем полгода назад и осуществлялись не менее раз</w:t>
      </w:r>
      <w:r w:rsidR="00221958">
        <w:rPr>
          <w:color w:val="000000"/>
        </w:rPr>
        <w:t>а</w:t>
      </w:r>
      <w:r w:rsidRPr="00372580">
        <w:rPr>
          <w:color w:val="000000"/>
        </w:rPr>
        <w:t xml:space="preserve"> в неделю) и случаев </w:t>
      </w:r>
      <w:proofErr w:type="spellStart"/>
      <w:r w:rsidRPr="00372580">
        <w:rPr>
          <w:color w:val="000000"/>
        </w:rPr>
        <w:t>буллинга</w:t>
      </w:r>
      <w:proofErr w:type="spellEnd"/>
      <w:r w:rsidRPr="00372580">
        <w:rPr>
          <w:color w:val="000000"/>
        </w:rPr>
        <w:t xml:space="preserve"> II (количество учащихся, в отношении которых действия </w:t>
      </w:r>
      <w:proofErr w:type="spellStart"/>
      <w:r w:rsidRPr="00372580">
        <w:rPr>
          <w:color w:val="000000"/>
        </w:rPr>
        <w:t>буллинга</w:t>
      </w:r>
      <w:proofErr w:type="spellEnd"/>
      <w:r w:rsidRPr="00372580">
        <w:rPr>
          <w:color w:val="000000"/>
        </w:rPr>
        <w:t xml:space="preserve"> совершались: 1) реже, чем один раз в неделю  и длятся менее полугода; 2) минимум один раз в неделю и длятся менее полугода или 3) длятся более полугода, но происходят реже, чем раз в неделю.</w:t>
      </w:r>
    </w:p>
    <w:p w:rsidR="00A76354" w:rsidRPr="00372580" w:rsidRDefault="00A76354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 w:rsidRPr="00372580">
        <w:rPr>
          <w:color w:val="000000"/>
        </w:rPr>
        <w:t xml:space="preserve">Исследование показало, что со случаями </w:t>
      </w:r>
      <w:proofErr w:type="spellStart"/>
      <w:r w:rsidRPr="00372580">
        <w:rPr>
          <w:color w:val="000000"/>
        </w:rPr>
        <w:t>буллинга</w:t>
      </w:r>
      <w:proofErr w:type="spellEnd"/>
      <w:r w:rsidRPr="00372580">
        <w:rPr>
          <w:color w:val="000000"/>
        </w:rPr>
        <w:t xml:space="preserve"> сталкивались более 60,0% учащихся (27,38% - случаи </w:t>
      </w:r>
      <w:proofErr w:type="spellStart"/>
      <w:r w:rsidRPr="00372580">
        <w:rPr>
          <w:color w:val="000000"/>
        </w:rPr>
        <w:t>буллинга</w:t>
      </w:r>
      <w:proofErr w:type="spellEnd"/>
      <w:r w:rsidRPr="00372580">
        <w:rPr>
          <w:color w:val="000000"/>
        </w:rPr>
        <w:t xml:space="preserve"> I и 33,33% - случаи </w:t>
      </w:r>
      <w:proofErr w:type="spellStart"/>
      <w:r w:rsidRPr="00372580">
        <w:rPr>
          <w:color w:val="000000"/>
        </w:rPr>
        <w:t>буллинга</w:t>
      </w:r>
      <w:proofErr w:type="spellEnd"/>
      <w:r w:rsidRPr="00372580">
        <w:rPr>
          <w:color w:val="000000"/>
        </w:rPr>
        <w:t xml:space="preserve"> II), более характерно это явление для девочек.  По классам эти показатели варьируют от 20,0% до 80,0%.  Для шестых классов результаты сопоставимы (общее количество на уровне 58,0%, 24,4%- случаи </w:t>
      </w:r>
      <w:proofErr w:type="spellStart"/>
      <w:r w:rsidRPr="00372580">
        <w:rPr>
          <w:color w:val="000000"/>
        </w:rPr>
        <w:t>буллинга</w:t>
      </w:r>
      <w:proofErr w:type="spellEnd"/>
      <w:r w:rsidRPr="00372580">
        <w:rPr>
          <w:color w:val="000000"/>
        </w:rPr>
        <w:t xml:space="preserve"> I и 37,6% - случаи </w:t>
      </w:r>
      <w:proofErr w:type="spellStart"/>
      <w:r w:rsidRPr="00372580">
        <w:rPr>
          <w:color w:val="000000"/>
        </w:rPr>
        <w:t>буллинга</w:t>
      </w:r>
      <w:proofErr w:type="spellEnd"/>
      <w:r w:rsidRPr="00372580">
        <w:rPr>
          <w:color w:val="000000"/>
        </w:rPr>
        <w:t xml:space="preserve"> II</w:t>
      </w:r>
      <w:proofErr w:type="gramStart"/>
      <w:r w:rsidRPr="00372580">
        <w:rPr>
          <w:color w:val="000000"/>
        </w:rPr>
        <w:t xml:space="preserve"> )</w:t>
      </w:r>
      <w:proofErr w:type="gramEnd"/>
      <w:r w:rsidRPr="00372580">
        <w:rPr>
          <w:color w:val="000000"/>
        </w:rPr>
        <w:t>, тенденция более выражена для мальчиков.</w:t>
      </w:r>
    </w:p>
    <w:p w:rsidR="00A76354" w:rsidRPr="00372580" w:rsidRDefault="00A76354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 w:rsidRPr="00372580">
        <w:rPr>
          <w:color w:val="000000"/>
        </w:rPr>
        <w:t>Среднее значение индикатора класса</w:t>
      </w:r>
      <w:r w:rsidRPr="00372580">
        <w:rPr>
          <w:b/>
          <w:bCs/>
          <w:color w:val="000000"/>
        </w:rPr>
        <w:t>  (</w:t>
      </w:r>
      <w:r w:rsidRPr="00372580">
        <w:rPr>
          <w:color w:val="000000"/>
        </w:rPr>
        <w:t xml:space="preserve">степень выраженности </w:t>
      </w:r>
      <w:proofErr w:type="spellStart"/>
      <w:r w:rsidRPr="00372580">
        <w:rPr>
          <w:color w:val="000000"/>
        </w:rPr>
        <w:t>буллинга</w:t>
      </w:r>
      <w:proofErr w:type="spellEnd"/>
      <w:r w:rsidRPr="00372580">
        <w:rPr>
          <w:color w:val="000000"/>
        </w:rPr>
        <w:t xml:space="preserve">, которая определяется общим  числом </w:t>
      </w:r>
      <w:proofErr w:type="gramStart"/>
      <w:r w:rsidRPr="00372580">
        <w:rPr>
          <w:color w:val="000000"/>
        </w:rPr>
        <w:t>действий</w:t>
      </w:r>
      <w:proofErr w:type="gramEnd"/>
      <w:r w:rsidRPr="00372580">
        <w:rPr>
          <w:color w:val="000000"/>
        </w:rPr>
        <w:t>  на общее число опрошенных) составляет 7,17. Этот показатель значительно варьирует</w:t>
      </w:r>
      <w:r w:rsidR="00221958">
        <w:rPr>
          <w:color w:val="000000"/>
        </w:rPr>
        <w:t>ся</w:t>
      </w:r>
      <w:r w:rsidRPr="00372580">
        <w:rPr>
          <w:color w:val="000000"/>
        </w:rPr>
        <w:t xml:space="preserve"> в зависимости от класса.</w:t>
      </w:r>
    </w:p>
    <w:p w:rsidR="00A76354" w:rsidRPr="00372580" w:rsidRDefault="00A76354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 w:rsidRPr="00372580">
        <w:rPr>
          <w:color w:val="000000"/>
        </w:rPr>
        <w:t xml:space="preserve">Среди видов </w:t>
      </w:r>
      <w:proofErr w:type="spellStart"/>
      <w:r w:rsidRPr="00372580">
        <w:rPr>
          <w:color w:val="000000"/>
        </w:rPr>
        <w:t>буллинга</w:t>
      </w:r>
      <w:proofErr w:type="spellEnd"/>
      <w:r w:rsidRPr="00372580">
        <w:rPr>
          <w:color w:val="000000"/>
        </w:rPr>
        <w:t xml:space="preserve"> во всех классах преобладает вербальная агрессия. Преобладающими по частоте встречаемости являются следующие утверждения: другие мешают мне свободно говорить с кем-либо (23,2%); другие перебивают меня, когда я хочу что-либо сказать (22,1%); другие распространяют слухи и ложь обо мне (21,1%); другие плохо говорят обо мне за моей </w:t>
      </w:r>
      <w:r w:rsidRPr="00372580">
        <w:rPr>
          <w:color w:val="000000"/>
        </w:rPr>
        <w:lastRenderedPageBreak/>
        <w:t>спиной (17,9%); в мой адрес звучат ругательства и обидные прозвища (14,7%); некоторые ребята выставляют меня на посмешище  (13,7%). Те же тенденции характерны для учащихся 6-х классов.</w:t>
      </w:r>
    </w:p>
    <w:p w:rsidR="00A76354" w:rsidRPr="00372580" w:rsidRDefault="00A76354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 w:rsidRPr="00372580">
        <w:rPr>
          <w:color w:val="000000"/>
        </w:rPr>
        <w:t>Бо</w:t>
      </w:r>
      <w:r w:rsidR="00DA24F2">
        <w:rPr>
          <w:color w:val="000000"/>
        </w:rPr>
        <w:t>льшинство учащихся</w:t>
      </w:r>
      <w:r w:rsidRPr="00372580">
        <w:rPr>
          <w:color w:val="000000"/>
        </w:rPr>
        <w:t xml:space="preserve"> отметили, что в </w:t>
      </w:r>
      <w:proofErr w:type="spellStart"/>
      <w:r w:rsidRPr="00372580">
        <w:rPr>
          <w:color w:val="000000"/>
        </w:rPr>
        <w:t>буллинге</w:t>
      </w:r>
      <w:proofErr w:type="spellEnd"/>
      <w:r w:rsidRPr="00372580">
        <w:rPr>
          <w:color w:val="000000"/>
        </w:rPr>
        <w:t xml:space="preserve"> принимало участие от 2-х до 4-х человек. Более 45% семик</w:t>
      </w:r>
      <w:r w:rsidR="00DA24F2">
        <w:rPr>
          <w:color w:val="000000"/>
        </w:rPr>
        <w:t>лассников и 53%  детей</w:t>
      </w:r>
      <w:bookmarkStart w:id="0" w:name="_GoBack"/>
      <w:bookmarkEnd w:id="0"/>
      <w:r w:rsidRPr="00372580">
        <w:rPr>
          <w:color w:val="000000"/>
        </w:rPr>
        <w:t xml:space="preserve"> испытывали действие </w:t>
      </w:r>
      <w:proofErr w:type="spellStart"/>
      <w:r w:rsidRPr="00372580">
        <w:rPr>
          <w:color w:val="000000"/>
        </w:rPr>
        <w:t>буллинга</w:t>
      </w:r>
      <w:proofErr w:type="spellEnd"/>
      <w:r w:rsidRPr="00372580">
        <w:rPr>
          <w:color w:val="000000"/>
        </w:rPr>
        <w:t xml:space="preserve"> со стороны одноклассников.</w:t>
      </w:r>
    </w:p>
    <w:p w:rsidR="00A76354" w:rsidRPr="00372580" w:rsidRDefault="00A76354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 w:rsidRPr="00372580">
        <w:rPr>
          <w:color w:val="000000"/>
        </w:rPr>
        <w:t xml:space="preserve">На вопрос « к кому ты обратишься, чтобы поговорить об этом?» на первые позиции  вышли 3 </w:t>
      </w:r>
      <w:proofErr w:type="gramStart"/>
      <w:r w:rsidRPr="00372580">
        <w:rPr>
          <w:color w:val="000000"/>
        </w:rPr>
        <w:t>основных</w:t>
      </w:r>
      <w:proofErr w:type="gramEnd"/>
      <w:r w:rsidRPr="00372580">
        <w:rPr>
          <w:color w:val="000000"/>
        </w:rPr>
        <w:t xml:space="preserve"> варианта ответа: к друзьям и подругам (29,9%); к родителям (29,%); мне не к кому обратиться,  мне никто не нужен; (14%). Для шестиклассников на первом месте среди ответов оказалось обращение к родителям (38%), на втором месте выше процент обращения к учителям (</w:t>
      </w:r>
      <w:proofErr w:type="gramStart"/>
      <w:r w:rsidRPr="00372580">
        <w:rPr>
          <w:color w:val="000000"/>
        </w:rPr>
        <w:t>3,3%) Из</w:t>
      </w:r>
      <w:proofErr w:type="gramEnd"/>
      <w:r w:rsidRPr="00372580">
        <w:rPr>
          <w:color w:val="000000"/>
        </w:rPr>
        <w:t>учение структуры межличностных отношений  показало, что в классах с Большинство школьников в изучаемых нами классах входят в группу «принятых» (</w:t>
      </w:r>
      <w:proofErr w:type="spellStart"/>
      <w:r w:rsidRPr="00372580">
        <w:rPr>
          <w:color w:val="000000"/>
        </w:rPr>
        <w:t>среднестатусных</w:t>
      </w:r>
      <w:proofErr w:type="spellEnd"/>
      <w:r w:rsidRPr="00372580">
        <w:rPr>
          <w:color w:val="000000"/>
        </w:rPr>
        <w:t xml:space="preserve">). Группа «звезд» и «предпочитаемых» немногочисленна. Структура межличностных отношений  изменяется в зависимости  от  критерия выбора. Наиболее непостоянна как по составу, так и по </w:t>
      </w:r>
      <w:r w:rsidR="00221958">
        <w:rPr>
          <w:color w:val="000000"/>
        </w:rPr>
        <w:t>численности – группа «отвергаемых</w:t>
      </w:r>
      <w:r w:rsidRPr="00372580">
        <w:rPr>
          <w:color w:val="000000"/>
        </w:rPr>
        <w:t>». Более устойчивы симпатии одноклассников по отношению к «звездам».</w:t>
      </w:r>
    </w:p>
    <w:p w:rsidR="00A76354" w:rsidRPr="00372580" w:rsidRDefault="00A76354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 w:rsidRPr="00372580">
        <w:rPr>
          <w:color w:val="000000"/>
        </w:rPr>
        <w:t>Исследование психологического климата в классах  показало, что как благоприятный климат в</w:t>
      </w:r>
      <w:r w:rsidR="00221958">
        <w:rPr>
          <w:color w:val="000000"/>
        </w:rPr>
        <w:t xml:space="preserve"> своих классах оценивают более 3</w:t>
      </w:r>
      <w:r w:rsidRPr="00372580">
        <w:rPr>
          <w:color w:val="000000"/>
        </w:rPr>
        <w:t>5 % учащихся, около 35% - как переменный, неу</w:t>
      </w:r>
      <w:r w:rsidR="00221958">
        <w:rPr>
          <w:color w:val="000000"/>
        </w:rPr>
        <w:t>стойчиво благоприятный и около 2</w:t>
      </w:r>
      <w:r w:rsidRPr="00372580">
        <w:rPr>
          <w:color w:val="000000"/>
        </w:rPr>
        <w:t xml:space="preserve">1% - как отрицательный или неблагоприятный (в классах с высокими значениями по </w:t>
      </w:r>
      <w:proofErr w:type="spellStart"/>
      <w:r w:rsidRPr="00372580">
        <w:rPr>
          <w:color w:val="000000"/>
        </w:rPr>
        <w:t>буллингу</w:t>
      </w:r>
      <w:proofErr w:type="spellEnd"/>
      <w:r w:rsidRPr="00372580">
        <w:rPr>
          <w:color w:val="000000"/>
        </w:rPr>
        <w:t xml:space="preserve"> этот показатель возрастает до 18,5 %).</w:t>
      </w:r>
    </w:p>
    <w:p w:rsidR="00A76354" w:rsidRDefault="00A76354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 w:rsidRPr="00372580">
        <w:rPr>
          <w:color w:val="000000"/>
        </w:rPr>
        <w:t>Таким образом, данные полученные по результатам социометрических исследований и оценки психоэмоционального климата в классе могут служить критериями оценки уровня школьного благополучия.</w:t>
      </w:r>
    </w:p>
    <w:p w:rsidR="00B83906" w:rsidRDefault="00B83906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>
        <w:rPr>
          <w:color w:val="000000"/>
        </w:rPr>
        <w:t>Причины с</w:t>
      </w:r>
      <w:r w:rsidR="00090E39">
        <w:rPr>
          <w:color w:val="000000"/>
        </w:rPr>
        <w:t xml:space="preserve">нижения  школьного благополучия </w:t>
      </w:r>
      <w:r w:rsidR="00090E39" w:rsidRPr="00090E39">
        <w:rPr>
          <w:b/>
          <w:color w:val="000000"/>
        </w:rPr>
        <w:t>(причины риска)</w:t>
      </w:r>
    </w:p>
    <w:p w:rsidR="00B83906" w:rsidRDefault="00B83906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>
        <w:rPr>
          <w:color w:val="000000"/>
        </w:rPr>
        <w:t>-наличие большого количества «неблагополучных семей»; безнадзорность, отсутствие контроля со стороны родителей</w:t>
      </w:r>
      <w:r w:rsidR="000D26E7">
        <w:rPr>
          <w:color w:val="000000"/>
        </w:rPr>
        <w:t>;</w:t>
      </w:r>
    </w:p>
    <w:p w:rsidR="00B83906" w:rsidRDefault="00B83906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>
        <w:rPr>
          <w:color w:val="000000"/>
        </w:rPr>
        <w:t>- равнодушие взрослых к проблемам детей;</w:t>
      </w:r>
    </w:p>
    <w:p w:rsidR="00B83906" w:rsidRDefault="00B83906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>
        <w:rPr>
          <w:color w:val="000000"/>
        </w:rPr>
        <w:t xml:space="preserve">- недостаточная занятость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во внеурочное время;</w:t>
      </w:r>
    </w:p>
    <w:p w:rsidR="00B83906" w:rsidRPr="00B83906" w:rsidRDefault="00B83906" w:rsidP="006F6B02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>
        <w:rPr>
          <w:color w:val="000000"/>
        </w:rPr>
        <w:t xml:space="preserve">- влияние </w:t>
      </w:r>
      <w:proofErr w:type="gramStart"/>
      <w:r>
        <w:rPr>
          <w:color w:val="000000"/>
        </w:rPr>
        <w:t>сети-интернет</w:t>
      </w:r>
      <w:proofErr w:type="gramEnd"/>
    </w:p>
    <w:p w:rsidR="00A76354" w:rsidRPr="00090E39" w:rsidRDefault="00090E39" w:rsidP="006F6B02">
      <w:pPr>
        <w:pStyle w:val="Default"/>
        <w:jc w:val="both"/>
        <w:rPr>
          <w:b/>
        </w:rPr>
      </w:pPr>
      <w:r>
        <w:t xml:space="preserve">Данная проблема приводит </w:t>
      </w:r>
      <w:proofErr w:type="gramStart"/>
      <w:r w:rsidR="000D26E7">
        <w:t>к</w:t>
      </w:r>
      <w:proofErr w:type="gramEnd"/>
      <w:r>
        <w:t xml:space="preserve"> </w:t>
      </w:r>
      <w:r w:rsidRPr="00090E39">
        <w:rPr>
          <w:b/>
        </w:rPr>
        <w:t>(влияние риска)</w:t>
      </w:r>
      <w:r w:rsidR="00A76354" w:rsidRPr="00090E39">
        <w:rPr>
          <w:b/>
        </w:rPr>
        <w:t>:</w:t>
      </w:r>
    </w:p>
    <w:p w:rsidR="00F37D5A" w:rsidRPr="00372580" w:rsidRDefault="00A76354" w:rsidP="006F6B02">
      <w:pPr>
        <w:pStyle w:val="Default"/>
        <w:jc w:val="both"/>
      </w:pPr>
      <w:r w:rsidRPr="00372580">
        <w:t>-</w:t>
      </w:r>
      <w:r w:rsidR="00BE5420" w:rsidRPr="00372580">
        <w:t xml:space="preserve"> снижению уровня школьного благополучия</w:t>
      </w:r>
      <w:r w:rsidR="00A859F2" w:rsidRPr="00372580">
        <w:t>;</w:t>
      </w:r>
    </w:p>
    <w:p w:rsidR="00F041D4" w:rsidRPr="00372580" w:rsidRDefault="00F041D4" w:rsidP="006F6B02">
      <w:pPr>
        <w:pStyle w:val="Default"/>
        <w:jc w:val="both"/>
      </w:pPr>
      <w:r w:rsidRPr="00372580">
        <w:t>-снижение уровня школьной мотивации;</w:t>
      </w:r>
    </w:p>
    <w:p w:rsidR="00F041D4" w:rsidRPr="00372580" w:rsidRDefault="00F041D4" w:rsidP="006F6B02">
      <w:pPr>
        <w:pStyle w:val="Default"/>
        <w:jc w:val="both"/>
      </w:pPr>
      <w:r w:rsidRPr="00372580">
        <w:t>- психосоматические расстройства;</w:t>
      </w:r>
    </w:p>
    <w:p w:rsidR="00F041D4" w:rsidRPr="00372580" w:rsidRDefault="00F041D4" w:rsidP="006F6B02">
      <w:pPr>
        <w:pStyle w:val="Default"/>
        <w:jc w:val="both"/>
      </w:pPr>
      <w:r w:rsidRPr="00372580">
        <w:t xml:space="preserve">-депрессивные состояния, замкнутость, тревожность, </w:t>
      </w:r>
      <w:r w:rsidR="000E3E3D" w:rsidRPr="00372580">
        <w:t>агрессия</w:t>
      </w:r>
      <w:r w:rsidR="00A859F2" w:rsidRPr="00372580">
        <w:t>;</w:t>
      </w:r>
    </w:p>
    <w:p w:rsidR="00F041D4" w:rsidRPr="00372580" w:rsidRDefault="00F041D4" w:rsidP="006F6B02">
      <w:pPr>
        <w:pStyle w:val="Default"/>
        <w:jc w:val="both"/>
      </w:pPr>
      <w:r w:rsidRPr="00372580">
        <w:t>- попытки суицида</w:t>
      </w:r>
      <w:r w:rsidR="000E3E3D" w:rsidRPr="00372580">
        <w:t>, экстремистский настрой</w:t>
      </w:r>
      <w:r w:rsidR="00A859F2" w:rsidRPr="00372580">
        <w:t>.</w:t>
      </w:r>
    </w:p>
    <w:p w:rsidR="00A859F2" w:rsidRPr="00372580" w:rsidRDefault="00A859F2" w:rsidP="006F6B02">
      <w:pPr>
        <w:pStyle w:val="Default"/>
        <w:jc w:val="both"/>
      </w:pPr>
      <w:r w:rsidRPr="00372580">
        <w:t>Проблемы: минимальная осведомленность родителей о существующей проблеме (работа с родителями); нежелание</w:t>
      </w:r>
      <w:r w:rsidR="000A1D5A" w:rsidRPr="00372580">
        <w:t xml:space="preserve"> обучающихся </w:t>
      </w:r>
      <w:r w:rsidRPr="00372580">
        <w:t xml:space="preserve"> обратиться </w:t>
      </w:r>
      <w:r w:rsidR="000A1D5A" w:rsidRPr="00372580">
        <w:t xml:space="preserve"> за помощью </w:t>
      </w:r>
      <w:r w:rsidRPr="00372580">
        <w:t>к педагогам ( отсутствие методической «подкованности» для решения данной проблемы</w:t>
      </w:r>
      <w:proofErr w:type="gramStart"/>
      <w:r w:rsidR="000A1D5A" w:rsidRPr="00372580">
        <w:t>)</w:t>
      </w:r>
      <w:r w:rsidRPr="00372580">
        <w:t>(</w:t>
      </w:r>
      <w:proofErr w:type="gramEnd"/>
      <w:r w:rsidRPr="00372580">
        <w:t xml:space="preserve"> работа с педагогическим коллективом), неумение обучающихся противостоять возникшим проблемам ( работа с обучающимися).</w:t>
      </w:r>
    </w:p>
    <w:p w:rsidR="00A21F78" w:rsidRPr="00372580" w:rsidRDefault="00A21F78" w:rsidP="006F6B02">
      <w:pPr>
        <w:pStyle w:val="Default"/>
        <w:jc w:val="both"/>
      </w:pPr>
      <w:r w:rsidRPr="00372580">
        <w:rPr>
          <w:color w:val="111115"/>
        </w:rPr>
        <w:t>Перед школой поставлена следующая </w:t>
      </w:r>
      <w:r w:rsidRPr="00372580">
        <w:rPr>
          <w:color w:val="111115"/>
          <w:bdr w:val="none" w:sz="0" w:space="0" w:color="auto" w:frame="1"/>
        </w:rPr>
        <w:t>цель</w:t>
      </w:r>
      <w:r w:rsidRPr="00372580">
        <w:rPr>
          <w:color w:val="111115"/>
        </w:rPr>
        <w:t>: </w:t>
      </w:r>
    </w:p>
    <w:p w:rsidR="00A21F78" w:rsidRPr="00372580" w:rsidRDefault="00A21F78" w:rsidP="006F6B02">
      <w:pPr>
        <w:pStyle w:val="a4"/>
        <w:shd w:val="clear" w:color="auto" w:fill="FFFFFF"/>
        <w:spacing w:before="0" w:beforeAutospacing="0" w:after="0" w:afterAutospacing="0" w:line="207" w:lineRule="atLeast"/>
        <w:ind w:right="333" w:firstLine="708"/>
        <w:jc w:val="both"/>
        <w:rPr>
          <w:color w:val="111115"/>
        </w:rPr>
      </w:pPr>
      <w:r w:rsidRPr="00372580">
        <w:rPr>
          <w:color w:val="111115"/>
        </w:rPr>
        <w:t>Организовать деятельность участников образовательных отношений по обеспечению усвоения образовательной программы учащимися с пониженным уровнем</w:t>
      </w:r>
      <w:r w:rsidRPr="00372580">
        <w:rPr>
          <w:color w:val="111115"/>
          <w:bdr w:val="none" w:sz="0" w:space="0" w:color="auto" w:frame="1"/>
        </w:rPr>
        <w:t> </w:t>
      </w:r>
      <w:r w:rsidRPr="00372580">
        <w:rPr>
          <w:color w:val="111115"/>
        </w:rPr>
        <w:t>школьного благополучия.</w:t>
      </w:r>
    </w:p>
    <w:p w:rsidR="00A21F78" w:rsidRPr="00372580" w:rsidRDefault="00A21F78" w:rsidP="006F6B02">
      <w:pPr>
        <w:pStyle w:val="a4"/>
        <w:shd w:val="clear" w:color="auto" w:fill="FFFFFF"/>
        <w:spacing w:before="0" w:beforeAutospacing="0" w:after="0" w:afterAutospacing="0" w:line="360" w:lineRule="atLeast"/>
        <w:ind w:right="311"/>
        <w:jc w:val="both"/>
        <w:rPr>
          <w:color w:val="111115"/>
        </w:rPr>
      </w:pPr>
      <w:r w:rsidRPr="00372580">
        <w:rPr>
          <w:color w:val="111115"/>
        </w:rPr>
        <w:lastRenderedPageBreak/>
        <w:t>Для ее достижения необходимо решить следующие </w:t>
      </w:r>
      <w:r w:rsidRPr="00372580">
        <w:rPr>
          <w:color w:val="111115"/>
          <w:bdr w:val="none" w:sz="0" w:space="0" w:color="auto" w:frame="1"/>
        </w:rPr>
        <w:t>задачи</w:t>
      </w:r>
      <w:r w:rsidRPr="00372580">
        <w:rPr>
          <w:color w:val="111115"/>
        </w:rPr>
        <w:t>:</w:t>
      </w:r>
    </w:p>
    <w:p w:rsidR="00A21F78" w:rsidRPr="00372580" w:rsidRDefault="00A21F78" w:rsidP="006F6B02">
      <w:pPr>
        <w:pStyle w:val="a4"/>
        <w:shd w:val="clear" w:color="auto" w:fill="FFFFFF"/>
        <w:spacing w:before="0" w:beforeAutospacing="0" w:after="4" w:afterAutospacing="0" w:line="360" w:lineRule="atLeast"/>
        <w:ind w:right="311"/>
        <w:jc w:val="both"/>
        <w:rPr>
          <w:color w:val="111115"/>
        </w:rPr>
      </w:pPr>
      <w:r w:rsidRPr="00372580">
        <w:rPr>
          <w:color w:val="111115"/>
        </w:rPr>
        <w:t>1. Провести комплексный анализ школьной ситуации и причин пониженного уровня благополучия обучающихся.</w:t>
      </w:r>
    </w:p>
    <w:p w:rsidR="00A21F78" w:rsidRPr="00372580" w:rsidRDefault="00A21F78" w:rsidP="006F6B02">
      <w:pPr>
        <w:pStyle w:val="a4"/>
        <w:shd w:val="clear" w:color="auto" w:fill="FFFFFF"/>
        <w:spacing w:before="0" w:beforeAutospacing="0" w:after="0" w:afterAutospacing="0" w:line="360" w:lineRule="atLeast"/>
        <w:ind w:right="311"/>
        <w:jc w:val="both"/>
        <w:rPr>
          <w:color w:val="111115"/>
        </w:rPr>
      </w:pPr>
      <w:r w:rsidRPr="00372580">
        <w:rPr>
          <w:color w:val="111115"/>
        </w:rPr>
        <w:t>2</w:t>
      </w:r>
      <w:r w:rsidRPr="00372580">
        <w:rPr>
          <w:color w:val="111115"/>
          <w:bdr w:val="none" w:sz="0" w:space="0" w:color="auto" w:frame="1"/>
        </w:rPr>
        <w:t> </w:t>
      </w:r>
      <w:r w:rsidR="00834A04">
        <w:rPr>
          <w:color w:val="111115"/>
        </w:rPr>
        <w:t>Снизит</w:t>
      </w:r>
      <w:r w:rsidRPr="00372580">
        <w:rPr>
          <w:color w:val="111115"/>
        </w:rPr>
        <w:t>ь уровень тревожности и агрессии среди  обучающихся, повысить уровень поддержки обучающихся со стороны педагогических работников через повышение квалификации и уровня педагогического мастерства</w:t>
      </w:r>
      <w:proofErr w:type="gramStart"/>
      <w:r w:rsidRPr="00372580">
        <w:rPr>
          <w:color w:val="111115"/>
        </w:rPr>
        <w:t xml:space="preserve"> .</w:t>
      </w:r>
      <w:proofErr w:type="gramEnd"/>
    </w:p>
    <w:p w:rsidR="00A21F78" w:rsidRPr="00372580" w:rsidRDefault="00A21F78" w:rsidP="006F6B02">
      <w:pPr>
        <w:pStyle w:val="a4"/>
        <w:shd w:val="clear" w:color="auto" w:fill="FFFFFF"/>
        <w:spacing w:before="0" w:beforeAutospacing="0" w:after="0" w:afterAutospacing="0" w:line="360" w:lineRule="atLeast"/>
        <w:ind w:right="311"/>
        <w:jc w:val="both"/>
        <w:rPr>
          <w:color w:val="111115"/>
        </w:rPr>
      </w:pPr>
      <w:r w:rsidRPr="00372580">
        <w:rPr>
          <w:color w:val="111115"/>
        </w:rPr>
        <w:t>3.Повышение родительской осведомленности по данной проблеме.</w:t>
      </w:r>
    </w:p>
    <w:p w:rsidR="00A21F78" w:rsidRPr="00372580" w:rsidRDefault="00A21F78" w:rsidP="006F6B02">
      <w:pPr>
        <w:pStyle w:val="a4"/>
        <w:shd w:val="clear" w:color="auto" w:fill="FFFFFF"/>
        <w:spacing w:before="0" w:beforeAutospacing="0" w:after="0" w:afterAutospacing="0" w:line="360" w:lineRule="atLeast"/>
        <w:ind w:right="311"/>
        <w:jc w:val="both"/>
        <w:rPr>
          <w:color w:val="111115"/>
        </w:rPr>
      </w:pPr>
      <w:r w:rsidRPr="00372580">
        <w:rPr>
          <w:color w:val="111115"/>
        </w:rPr>
        <w:t>Решение этих задач должно привести к следующим </w:t>
      </w:r>
      <w:r w:rsidRPr="00372580">
        <w:rPr>
          <w:color w:val="111115"/>
          <w:bdr w:val="none" w:sz="0" w:space="0" w:color="auto" w:frame="1"/>
        </w:rPr>
        <w:t>планируемым результатам</w:t>
      </w:r>
      <w:r w:rsidRPr="00372580">
        <w:rPr>
          <w:color w:val="111115"/>
        </w:rPr>
        <w:t>:</w:t>
      </w:r>
    </w:p>
    <w:p w:rsidR="00A21F78" w:rsidRPr="00372580" w:rsidRDefault="00A21F78" w:rsidP="006F6B02">
      <w:pPr>
        <w:pStyle w:val="a4"/>
        <w:shd w:val="clear" w:color="auto" w:fill="FFFFFF"/>
        <w:spacing w:before="0" w:beforeAutospacing="0" w:after="0" w:afterAutospacing="0" w:line="360" w:lineRule="atLeast"/>
        <w:ind w:right="311" w:hanging="360"/>
        <w:jc w:val="both"/>
        <w:rPr>
          <w:color w:val="111115"/>
        </w:rPr>
      </w:pPr>
      <w:r w:rsidRPr="00372580">
        <w:rPr>
          <w:color w:val="111115"/>
          <w:bdr w:val="none" w:sz="0" w:space="0" w:color="auto" w:frame="1"/>
        </w:rPr>
        <w:t>•      </w:t>
      </w:r>
      <w:r w:rsidRPr="00372580">
        <w:rPr>
          <w:color w:val="111115"/>
        </w:rPr>
        <w:t xml:space="preserve">Снижены или отсутствуют  уровень тревожности, стрессовые ситуации у </w:t>
      </w:r>
      <w:proofErr w:type="gramStart"/>
      <w:r w:rsidRPr="00372580">
        <w:rPr>
          <w:color w:val="111115"/>
        </w:rPr>
        <w:t>обучающихся</w:t>
      </w:r>
      <w:proofErr w:type="gramEnd"/>
      <w:r w:rsidRPr="00372580">
        <w:rPr>
          <w:color w:val="111115"/>
        </w:rPr>
        <w:t>.</w:t>
      </w:r>
    </w:p>
    <w:p w:rsidR="00A21F78" w:rsidRPr="00372580" w:rsidRDefault="00A21F78" w:rsidP="006F6B02">
      <w:pPr>
        <w:pStyle w:val="a4"/>
        <w:shd w:val="clear" w:color="auto" w:fill="FFFFFF"/>
        <w:spacing w:before="0" w:beforeAutospacing="0" w:after="0" w:afterAutospacing="0" w:line="360" w:lineRule="atLeast"/>
        <w:ind w:right="311" w:hanging="360"/>
        <w:jc w:val="both"/>
        <w:rPr>
          <w:color w:val="111115"/>
        </w:rPr>
      </w:pPr>
      <w:r w:rsidRPr="00372580">
        <w:rPr>
          <w:color w:val="111115"/>
          <w:bdr w:val="none" w:sz="0" w:space="0" w:color="auto" w:frame="1"/>
        </w:rPr>
        <w:t>•      </w:t>
      </w:r>
      <w:r w:rsidRPr="00372580">
        <w:rPr>
          <w:color w:val="111115"/>
        </w:rPr>
        <w:t xml:space="preserve">Сформированы открытые и доверительные межличностные отношения между </w:t>
      </w:r>
      <w:proofErr w:type="gramStart"/>
      <w:r w:rsidRPr="00372580">
        <w:rPr>
          <w:color w:val="111115"/>
        </w:rPr>
        <w:t>обучающимися</w:t>
      </w:r>
      <w:proofErr w:type="gramEnd"/>
      <w:r w:rsidRPr="00372580">
        <w:rPr>
          <w:color w:val="111115"/>
        </w:rPr>
        <w:t>.</w:t>
      </w:r>
    </w:p>
    <w:p w:rsidR="00A859F2" w:rsidRPr="00372580" w:rsidRDefault="00A21F78" w:rsidP="006F6B02">
      <w:pPr>
        <w:pStyle w:val="a4"/>
        <w:shd w:val="clear" w:color="auto" w:fill="FFFFFF"/>
        <w:spacing w:before="0" w:beforeAutospacing="0" w:after="4" w:afterAutospacing="0" w:line="360" w:lineRule="atLeast"/>
        <w:ind w:right="311" w:firstLine="360"/>
        <w:jc w:val="both"/>
      </w:pPr>
      <w:r w:rsidRPr="00372580">
        <w:rPr>
          <w:color w:val="111115"/>
        </w:rPr>
        <w:t>Все выше изложенное должно повлиять на уровень школьного благополучия</w:t>
      </w:r>
      <w:r w:rsidR="00252397" w:rsidRPr="00372580">
        <w:rPr>
          <w:color w:val="111115"/>
        </w:rPr>
        <w:t>.</w:t>
      </w:r>
    </w:p>
    <w:p w:rsidR="00336783" w:rsidRPr="00372580" w:rsidRDefault="00252397" w:rsidP="006F6B02">
      <w:pPr>
        <w:pStyle w:val="Default"/>
        <w:jc w:val="both"/>
      </w:pPr>
      <w:r w:rsidRPr="00372580">
        <w:t>Для решения данной проблемы</w:t>
      </w:r>
      <w:r w:rsidR="00336783" w:rsidRPr="00372580">
        <w:t>:</w:t>
      </w:r>
    </w:p>
    <w:p w:rsidR="00252397" w:rsidRPr="00372580" w:rsidRDefault="0055722D" w:rsidP="006F6B02">
      <w:pPr>
        <w:pStyle w:val="Default"/>
        <w:jc w:val="both"/>
      </w:pPr>
      <w:r w:rsidRPr="00372580">
        <w:t>1.С</w:t>
      </w:r>
      <w:r w:rsidR="00252397" w:rsidRPr="00372580">
        <w:t>оздана  рабочая группа специалистов: директор школы, заместитель директора по ВР, педагог-психолог, социальный педагог, педагоги школы; задействованы социальные партнеры: МКДН и ЗП, ПДН ОМВД по Володарскому муниципальному району.</w:t>
      </w:r>
    </w:p>
    <w:p w:rsidR="0055722D" w:rsidRPr="00372580" w:rsidRDefault="0055722D" w:rsidP="006F6B02">
      <w:pPr>
        <w:pStyle w:val="Default"/>
        <w:jc w:val="both"/>
      </w:pPr>
      <w:r w:rsidRPr="00372580">
        <w:t>2.Составлена дорожная карта по выходу из кризисной ситуации, которая включает:</w:t>
      </w:r>
    </w:p>
    <w:p w:rsidR="00F041D4" w:rsidRPr="00372580" w:rsidRDefault="00F041D4" w:rsidP="006F6B02">
      <w:pPr>
        <w:pStyle w:val="Default"/>
        <w:jc w:val="both"/>
      </w:pPr>
    </w:p>
    <w:p w:rsidR="00EC4558" w:rsidRPr="00372580" w:rsidRDefault="00782C0B" w:rsidP="006F6B02">
      <w:pPr>
        <w:pStyle w:val="Default"/>
        <w:numPr>
          <w:ilvl w:val="0"/>
          <w:numId w:val="1"/>
        </w:numPr>
        <w:ind w:left="0"/>
        <w:jc w:val="both"/>
      </w:pPr>
      <w:r w:rsidRPr="00372580">
        <w:t>П</w:t>
      </w:r>
      <w:r w:rsidR="00EC4558" w:rsidRPr="00372580">
        <w:t xml:space="preserve">оложительные практики, направленные на профилактику </w:t>
      </w:r>
      <w:proofErr w:type="spellStart"/>
      <w:r w:rsidR="00EC4558" w:rsidRPr="00372580">
        <w:t>буллинга</w:t>
      </w:r>
      <w:proofErr w:type="spellEnd"/>
      <w:r w:rsidR="00EC4558" w:rsidRPr="00372580">
        <w:t xml:space="preserve"> (травли), в том числе </w:t>
      </w:r>
      <w:proofErr w:type="spellStart"/>
      <w:r w:rsidR="00EC4558" w:rsidRPr="00372580">
        <w:t>кибербуллинга</w:t>
      </w:r>
      <w:proofErr w:type="spellEnd"/>
      <w:r w:rsidR="00EC4558" w:rsidRPr="00372580">
        <w:t xml:space="preserve"> несовершеннолетних, п</w:t>
      </w:r>
      <w:r w:rsidR="00252397" w:rsidRPr="00372580">
        <w:t>рофилак</w:t>
      </w:r>
      <w:r w:rsidR="003347BC" w:rsidRPr="00372580">
        <w:t>тику</w:t>
      </w:r>
      <w:r w:rsidR="00252397" w:rsidRPr="00372580">
        <w:t xml:space="preserve"> суицида, экс</w:t>
      </w:r>
      <w:r w:rsidR="00056E11">
        <w:t>тремизма и повышение самооценки, мотивации к учению.</w:t>
      </w:r>
    </w:p>
    <w:p w:rsidR="00974033" w:rsidRPr="00372580" w:rsidRDefault="00974033" w:rsidP="006F6B02">
      <w:pPr>
        <w:pStyle w:val="Default"/>
        <w:jc w:val="both"/>
      </w:pP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4991"/>
        <w:gridCol w:w="5357"/>
      </w:tblGrid>
      <w:tr w:rsidR="005820F4" w:rsidRPr="00372580" w:rsidTr="00252397">
        <w:trPr>
          <w:trHeight w:val="408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0F4" w:rsidRPr="00372580" w:rsidRDefault="005820F4" w:rsidP="006F6B02">
            <w:pPr>
              <w:pStyle w:val="Default"/>
              <w:jc w:val="both"/>
            </w:pPr>
            <w:r w:rsidRPr="00372580">
              <w:t>Технологии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0F4" w:rsidRPr="00372580" w:rsidRDefault="005820F4" w:rsidP="006F6B02">
            <w:pPr>
              <w:pStyle w:val="Default"/>
              <w:jc w:val="both"/>
            </w:pPr>
            <w:r w:rsidRPr="00372580">
              <w:t>Результат</w:t>
            </w:r>
          </w:p>
        </w:tc>
      </w:tr>
      <w:tr w:rsidR="00974033" w:rsidRPr="00372580" w:rsidTr="00252397">
        <w:trPr>
          <w:trHeight w:val="408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3" w:rsidRPr="00372580" w:rsidRDefault="00974033" w:rsidP="006F6B02">
            <w:pPr>
              <w:pStyle w:val="Default"/>
              <w:jc w:val="both"/>
            </w:pPr>
            <w:r w:rsidRPr="00372580">
              <w:t>Проведение диагностических исследований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3" w:rsidRPr="00372580" w:rsidRDefault="00974033" w:rsidP="006F6B02">
            <w:pPr>
              <w:pStyle w:val="Default"/>
              <w:jc w:val="both"/>
            </w:pPr>
            <w:r w:rsidRPr="00372580">
              <w:t xml:space="preserve">Выявление </w:t>
            </w:r>
            <w:proofErr w:type="gramStart"/>
            <w:r w:rsidRPr="00372580">
              <w:t>обучающихся</w:t>
            </w:r>
            <w:proofErr w:type="gramEnd"/>
            <w:r w:rsidRPr="00372580">
              <w:t xml:space="preserve"> с низким социометрическим статусом, планирование работы по профилактике </w:t>
            </w:r>
            <w:proofErr w:type="spellStart"/>
            <w:r w:rsidRPr="00372580">
              <w:t>бул</w:t>
            </w:r>
            <w:r w:rsidR="00336783" w:rsidRPr="00372580">
              <w:t>л</w:t>
            </w:r>
            <w:r w:rsidRPr="00372580">
              <w:t>инга</w:t>
            </w:r>
            <w:proofErr w:type="spellEnd"/>
            <w:r w:rsidRPr="00372580">
              <w:t>.</w:t>
            </w:r>
          </w:p>
        </w:tc>
      </w:tr>
      <w:tr w:rsidR="00974033" w:rsidRPr="00372580" w:rsidTr="00252397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3" w:rsidRPr="00372580" w:rsidRDefault="00974033" w:rsidP="006F6B02">
            <w:pPr>
              <w:pStyle w:val="Default"/>
              <w:jc w:val="both"/>
            </w:pPr>
            <w:r w:rsidRPr="00372580">
              <w:t>Реализация</w:t>
            </w:r>
            <w:r w:rsidR="00336783" w:rsidRPr="00372580">
              <w:t xml:space="preserve"> профилактических программ </w:t>
            </w:r>
          </w:p>
          <w:p w:rsidR="00336783" w:rsidRPr="00372580" w:rsidRDefault="00336783" w:rsidP="006F6B02">
            <w:pPr>
              <w:pStyle w:val="Default"/>
              <w:jc w:val="both"/>
            </w:pPr>
            <w:r w:rsidRPr="00372580">
              <w:t xml:space="preserve">- План работы по профилактике </w:t>
            </w:r>
            <w:proofErr w:type="spellStart"/>
            <w:r w:rsidRPr="00372580">
              <w:t>буллинга</w:t>
            </w:r>
            <w:proofErr w:type="spellEnd"/>
            <w:r w:rsidR="0055722D" w:rsidRPr="00372580">
              <w:t>.</w:t>
            </w:r>
          </w:p>
          <w:p w:rsidR="0055722D" w:rsidRPr="00372580" w:rsidRDefault="00336783" w:rsidP="006F6B02">
            <w:pPr>
              <w:pStyle w:val="Default"/>
              <w:jc w:val="both"/>
            </w:pPr>
            <w:r w:rsidRPr="00372580">
              <w:t xml:space="preserve">- </w:t>
            </w:r>
            <w:r w:rsidR="0055722D" w:rsidRPr="00372580">
              <w:t>План работы педагога-психолога.</w:t>
            </w:r>
          </w:p>
          <w:p w:rsidR="00974033" w:rsidRPr="00372580" w:rsidRDefault="00974033" w:rsidP="006F6B02">
            <w:pPr>
              <w:pStyle w:val="Default"/>
              <w:jc w:val="both"/>
              <w:rPr>
                <w:b/>
              </w:rPr>
            </w:pPr>
          </w:p>
          <w:p w:rsidR="00974033" w:rsidRPr="00372580" w:rsidRDefault="00974033" w:rsidP="006F6B02">
            <w:pPr>
              <w:pStyle w:val="Default"/>
              <w:jc w:val="both"/>
            </w:pP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3" w:rsidRPr="00372580" w:rsidRDefault="00974033" w:rsidP="006F6B02">
            <w:pPr>
              <w:pStyle w:val="Default"/>
              <w:jc w:val="both"/>
            </w:pPr>
            <w:r w:rsidRPr="00372580">
              <w:t>Формирование положительного отношение к самому себе: чувство состоятельности и уверенности в своих силах и возможностях, способности адекватно оценивать себя, свои действия и поступки.</w:t>
            </w:r>
          </w:p>
        </w:tc>
      </w:tr>
      <w:tr w:rsidR="00974033" w:rsidRPr="00372580" w:rsidTr="00252397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3" w:rsidRPr="00372580" w:rsidRDefault="00FC7399" w:rsidP="006F6B02">
            <w:pPr>
              <w:pStyle w:val="Default"/>
              <w:jc w:val="both"/>
            </w:pPr>
            <w:r w:rsidRPr="00372580">
              <w:t>Мероприятия</w:t>
            </w:r>
            <w:r w:rsidR="00974033" w:rsidRPr="00372580">
              <w:t xml:space="preserve">, направленные на сплочение класса и интеграцию всех учащихся в </w:t>
            </w:r>
            <w:proofErr w:type="spellStart"/>
            <w:r w:rsidR="00974033" w:rsidRPr="00372580">
              <w:t>общегрупповую</w:t>
            </w:r>
            <w:proofErr w:type="spellEnd"/>
            <w:r w:rsidR="00974033" w:rsidRPr="00372580">
              <w:t xml:space="preserve"> работу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3" w:rsidRPr="00372580" w:rsidRDefault="00974033" w:rsidP="006F6B02">
            <w:pPr>
              <w:pStyle w:val="Default"/>
              <w:jc w:val="both"/>
            </w:pPr>
            <w:r w:rsidRPr="00372580">
              <w:t xml:space="preserve">Формирование способности адекватного самовыражения,  положительной социальной адаптации, повышение стрессоустойчивости Сплочение ученических коллективов. Осознание недопустимости </w:t>
            </w:r>
            <w:proofErr w:type="spellStart"/>
            <w:r w:rsidRPr="00372580">
              <w:t>буллинга</w:t>
            </w:r>
            <w:proofErr w:type="spellEnd"/>
            <w:r w:rsidRPr="00372580">
              <w:t>.</w:t>
            </w:r>
          </w:p>
          <w:p w:rsidR="00974033" w:rsidRPr="00372580" w:rsidRDefault="00974033" w:rsidP="006F6B02">
            <w:pPr>
              <w:pStyle w:val="Default"/>
              <w:jc w:val="both"/>
            </w:pPr>
          </w:p>
        </w:tc>
      </w:tr>
      <w:tr w:rsidR="00974033" w:rsidRPr="00372580" w:rsidTr="00252397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3" w:rsidRPr="00372580" w:rsidRDefault="00974033" w:rsidP="006F6B02">
            <w:pPr>
              <w:pStyle w:val="Default"/>
              <w:jc w:val="both"/>
            </w:pPr>
            <w:r w:rsidRPr="00372580">
              <w:t>Обучающие игры на развитие взаимодействия и коммуникацию в классном коллективе с обновленным составом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3" w:rsidRPr="00372580" w:rsidRDefault="00974033" w:rsidP="006F6B02">
            <w:pPr>
              <w:pStyle w:val="Default"/>
              <w:jc w:val="both"/>
            </w:pPr>
            <w:r w:rsidRPr="00372580">
              <w:t>Формирование терпимости, толерантности, взаимопонимания, сопереживания обучающихся</w:t>
            </w:r>
            <w:proofErr w:type="gramStart"/>
            <w:r w:rsidRPr="00372580">
              <w:t>.</w:t>
            </w:r>
            <w:proofErr w:type="gramEnd"/>
            <w:r w:rsidRPr="00372580">
              <w:t xml:space="preserve"> </w:t>
            </w:r>
            <w:proofErr w:type="gramStart"/>
            <w:r w:rsidRPr="00372580">
              <w:t>п</w:t>
            </w:r>
            <w:proofErr w:type="gramEnd"/>
            <w:r w:rsidRPr="00372580">
              <w:t xml:space="preserve">оложительная динамика в развитии ученических коллективов </w:t>
            </w:r>
          </w:p>
        </w:tc>
      </w:tr>
      <w:tr w:rsidR="00974033" w:rsidRPr="00372580" w:rsidTr="00252397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3" w:rsidRPr="00372580" w:rsidRDefault="00974033" w:rsidP="006F6B02">
            <w:pPr>
              <w:pStyle w:val="Default"/>
              <w:jc w:val="both"/>
            </w:pPr>
            <w:r w:rsidRPr="00372580">
              <w:t>Работа</w:t>
            </w:r>
            <w:r w:rsidR="00784044" w:rsidRPr="00372580">
              <w:t xml:space="preserve"> с ситуацией </w:t>
            </w:r>
            <w:proofErr w:type="spellStart"/>
            <w:r w:rsidR="00784044" w:rsidRPr="00372580">
              <w:t>бул</w:t>
            </w:r>
            <w:r w:rsidR="00FC7399" w:rsidRPr="00372580">
              <w:t>л</w:t>
            </w:r>
            <w:r w:rsidR="00784044" w:rsidRPr="00372580">
              <w:t>инга</w:t>
            </w:r>
            <w:proofErr w:type="spellEnd"/>
            <w:r w:rsidR="00784044" w:rsidRPr="00372580">
              <w:t xml:space="preserve"> (технология «Команда под прикрытием) </w:t>
            </w:r>
          </w:p>
          <w:p w:rsidR="003347BC" w:rsidRPr="00372580" w:rsidRDefault="003347BC" w:rsidP="006F6B02">
            <w:pPr>
              <w:pStyle w:val="Default"/>
              <w:jc w:val="both"/>
            </w:pPr>
            <w:proofErr w:type="gramStart"/>
            <w:r w:rsidRPr="00372580">
              <w:t>Проведение классных бесед, ситуативных игр, семинаров, деловых игр)</w:t>
            </w:r>
            <w:proofErr w:type="gram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3" w:rsidRPr="00372580" w:rsidRDefault="00784044" w:rsidP="006F6B02">
            <w:pPr>
              <w:pStyle w:val="Default"/>
              <w:jc w:val="both"/>
            </w:pPr>
            <w:r w:rsidRPr="00372580">
              <w:t xml:space="preserve">Прекращение ситуации </w:t>
            </w:r>
            <w:proofErr w:type="spellStart"/>
            <w:r w:rsidRPr="00372580">
              <w:t>бул</w:t>
            </w:r>
            <w:r w:rsidR="00FC7399" w:rsidRPr="00372580">
              <w:t>л</w:t>
            </w:r>
            <w:r w:rsidRPr="00372580">
              <w:t>инга</w:t>
            </w:r>
            <w:proofErr w:type="spellEnd"/>
          </w:p>
        </w:tc>
      </w:tr>
      <w:tr w:rsidR="00974033" w:rsidRPr="00372580" w:rsidTr="00252397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3" w:rsidRPr="00372580" w:rsidRDefault="003347BC" w:rsidP="006F6B02">
            <w:pPr>
              <w:pStyle w:val="Default"/>
              <w:jc w:val="both"/>
            </w:pPr>
            <w:r w:rsidRPr="00372580">
              <w:t xml:space="preserve">Работа школьной службы </w:t>
            </w:r>
            <w:proofErr w:type="spellStart"/>
            <w:r w:rsidRPr="00372580">
              <w:t>медиаци</w:t>
            </w:r>
            <w:proofErr w:type="spellEnd"/>
            <w:r w:rsidRPr="00372580">
              <w:t xml:space="preserve"> «Позитив»</w:t>
            </w:r>
            <w:r w:rsidR="00974033" w:rsidRPr="00372580">
              <w:t xml:space="preserve"> в школе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33" w:rsidRPr="00372580" w:rsidRDefault="00784044" w:rsidP="006F6B02">
            <w:pPr>
              <w:pStyle w:val="Default"/>
              <w:jc w:val="both"/>
            </w:pPr>
            <w:r w:rsidRPr="00372580">
              <w:t xml:space="preserve">Разрешение конфликтных </w:t>
            </w:r>
            <w:proofErr w:type="gramStart"/>
            <w:r w:rsidRPr="00372580">
              <w:t>ситуаций</w:t>
            </w:r>
            <w:proofErr w:type="gramEnd"/>
            <w:r w:rsidRPr="00372580">
              <w:t xml:space="preserve"> в том числе ситуаций </w:t>
            </w:r>
            <w:proofErr w:type="spellStart"/>
            <w:r w:rsidRPr="00372580">
              <w:t>бул</w:t>
            </w:r>
            <w:r w:rsidR="00372580">
              <w:t>л</w:t>
            </w:r>
            <w:r w:rsidRPr="00372580">
              <w:t>инга</w:t>
            </w:r>
            <w:proofErr w:type="spellEnd"/>
          </w:p>
        </w:tc>
      </w:tr>
      <w:tr w:rsidR="00784044" w:rsidRPr="00372580" w:rsidTr="00252397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044" w:rsidRPr="00372580" w:rsidRDefault="00784044" w:rsidP="006F6B02">
            <w:pPr>
              <w:pStyle w:val="Default"/>
              <w:jc w:val="both"/>
            </w:pPr>
            <w:r w:rsidRPr="00372580">
              <w:t>Информационно-просветительская работа:</w:t>
            </w:r>
          </w:p>
          <w:p w:rsidR="003347BC" w:rsidRPr="00372580" w:rsidRDefault="00784044" w:rsidP="006F6B02">
            <w:pPr>
              <w:pStyle w:val="Default"/>
              <w:jc w:val="both"/>
            </w:pPr>
            <w:r w:rsidRPr="00372580">
              <w:lastRenderedPageBreak/>
              <w:t>проведение семинаров для педагогов и выступле</w:t>
            </w:r>
            <w:r w:rsidR="003347BC" w:rsidRPr="00372580">
              <w:t xml:space="preserve">ний на </w:t>
            </w:r>
            <w:proofErr w:type="spellStart"/>
            <w:r w:rsidR="003347BC" w:rsidRPr="00372580">
              <w:t>пед</w:t>
            </w:r>
            <w:r w:rsidRPr="00372580">
              <w:t>советах</w:t>
            </w:r>
            <w:proofErr w:type="gramStart"/>
            <w:r w:rsidRPr="00372580">
              <w:t>,</w:t>
            </w:r>
            <w:r w:rsidR="00372580">
              <w:t>к</w:t>
            </w:r>
            <w:proofErr w:type="gramEnd"/>
            <w:r w:rsidR="00372580">
              <w:t>урсовая</w:t>
            </w:r>
            <w:proofErr w:type="spellEnd"/>
            <w:r w:rsidR="00372580">
              <w:t xml:space="preserve"> подготовка</w:t>
            </w:r>
          </w:p>
          <w:p w:rsidR="00784044" w:rsidRPr="00372580" w:rsidRDefault="00784044" w:rsidP="006F6B02">
            <w:pPr>
              <w:pStyle w:val="Default"/>
              <w:jc w:val="both"/>
            </w:pPr>
            <w:r w:rsidRPr="00372580">
              <w:t xml:space="preserve"> выступления на родительских собраниях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044" w:rsidRPr="00372580" w:rsidRDefault="00784044" w:rsidP="006F6B02">
            <w:pPr>
              <w:pStyle w:val="Default"/>
              <w:jc w:val="both"/>
            </w:pPr>
            <w:r w:rsidRPr="00372580">
              <w:lastRenderedPageBreak/>
              <w:t xml:space="preserve">Повышение компетентности педагогов в </w:t>
            </w:r>
            <w:r w:rsidRPr="00372580">
              <w:lastRenderedPageBreak/>
              <w:t xml:space="preserve">вопросах профилактики </w:t>
            </w:r>
            <w:proofErr w:type="spellStart"/>
            <w:r w:rsidRPr="00372580">
              <w:t>буллинга</w:t>
            </w:r>
            <w:proofErr w:type="spellEnd"/>
            <w:r w:rsidRPr="00372580">
              <w:t xml:space="preserve"> и</w:t>
            </w:r>
            <w:r w:rsidR="00056E11">
              <w:t xml:space="preserve"> сплочения коллектива (педсовет; семинары, круглые столы)</w:t>
            </w:r>
          </w:p>
          <w:p w:rsidR="00784044" w:rsidRPr="00372580" w:rsidRDefault="00784044" w:rsidP="006F6B02">
            <w:pPr>
              <w:pStyle w:val="Default"/>
              <w:jc w:val="both"/>
            </w:pPr>
            <w:r w:rsidRPr="00372580">
              <w:t>Повышение компетентности родителей в оказании помощи своим детям</w:t>
            </w:r>
          </w:p>
        </w:tc>
      </w:tr>
    </w:tbl>
    <w:p w:rsidR="00EC4558" w:rsidRPr="00372580" w:rsidRDefault="00EC4558" w:rsidP="006F6B02">
      <w:pPr>
        <w:pStyle w:val="Default"/>
        <w:jc w:val="both"/>
      </w:pPr>
    </w:p>
    <w:p w:rsidR="00CF7381" w:rsidRPr="00372580" w:rsidRDefault="00CF7381" w:rsidP="006F6B02">
      <w:pPr>
        <w:pStyle w:val="Default"/>
        <w:numPr>
          <w:ilvl w:val="0"/>
          <w:numId w:val="1"/>
        </w:numPr>
        <w:ind w:left="0"/>
        <w:jc w:val="both"/>
      </w:pPr>
      <w:r w:rsidRPr="00372580">
        <w:t xml:space="preserve">Проведение </w:t>
      </w:r>
      <w:proofErr w:type="spellStart"/>
      <w:r w:rsidRPr="00372580">
        <w:t>общепрофилактической</w:t>
      </w:r>
      <w:proofErr w:type="spellEnd"/>
      <w:r w:rsidRPr="00372580">
        <w:t xml:space="preserve"> работ</w:t>
      </w:r>
      <w:r w:rsidR="00221958">
        <w:t>ы в МБОУ СШ№9</w:t>
      </w:r>
      <w:r w:rsidRPr="00372580">
        <w:t xml:space="preserve"> с несовершеннолетними, их родителями, педагогическим коллективом по вопросам профилактики </w:t>
      </w:r>
      <w:proofErr w:type="spellStart"/>
      <w:r w:rsidRPr="00372580">
        <w:t>буллинга</w:t>
      </w:r>
      <w:proofErr w:type="spellEnd"/>
      <w:r w:rsidRPr="00372580">
        <w:t xml:space="preserve"> (травли), в том числе </w:t>
      </w:r>
      <w:proofErr w:type="spellStart"/>
      <w:r w:rsidRPr="00372580">
        <w:t>кибербуллинга</w:t>
      </w:r>
      <w:proofErr w:type="spellEnd"/>
      <w:proofErr w:type="gramStart"/>
      <w:r w:rsidRPr="00372580">
        <w:t xml:space="preserve"> </w:t>
      </w:r>
      <w:r w:rsidR="00221958">
        <w:t>.</w:t>
      </w:r>
      <w:proofErr w:type="gramEnd"/>
    </w:p>
    <w:p w:rsidR="00CF7381" w:rsidRPr="00372580" w:rsidRDefault="00CF7381" w:rsidP="006F6B02">
      <w:pPr>
        <w:pStyle w:val="Default"/>
        <w:jc w:val="both"/>
      </w:pPr>
    </w:p>
    <w:tbl>
      <w:tblPr>
        <w:tblStyle w:val="a3"/>
        <w:tblW w:w="9668" w:type="dxa"/>
        <w:tblInd w:w="-601" w:type="dxa"/>
        <w:tblLook w:val="04A0" w:firstRow="1" w:lastRow="0" w:firstColumn="1" w:lastColumn="0" w:noHBand="0" w:noVBand="1"/>
      </w:tblPr>
      <w:tblGrid>
        <w:gridCol w:w="3924"/>
        <w:gridCol w:w="5744"/>
      </w:tblGrid>
      <w:tr w:rsidR="00CF7381" w:rsidRPr="00372580" w:rsidTr="009468AB">
        <w:tc>
          <w:tcPr>
            <w:tcW w:w="3924" w:type="dxa"/>
          </w:tcPr>
          <w:p w:rsidR="00CF7381" w:rsidRPr="00372580" w:rsidRDefault="00CF7381" w:rsidP="006F6B02">
            <w:pPr>
              <w:pStyle w:val="Default"/>
              <w:jc w:val="both"/>
            </w:pPr>
          </w:p>
        </w:tc>
        <w:tc>
          <w:tcPr>
            <w:tcW w:w="5744" w:type="dxa"/>
          </w:tcPr>
          <w:p w:rsidR="00CF7381" w:rsidRPr="00372580" w:rsidRDefault="00CF7381" w:rsidP="006F6B02">
            <w:pPr>
              <w:pStyle w:val="Default"/>
              <w:jc w:val="both"/>
            </w:pPr>
          </w:p>
        </w:tc>
      </w:tr>
      <w:tr w:rsidR="00CF7381" w:rsidRPr="00372580" w:rsidTr="009468AB">
        <w:tc>
          <w:tcPr>
            <w:tcW w:w="3924" w:type="dxa"/>
          </w:tcPr>
          <w:p w:rsidR="00CF7381" w:rsidRPr="00372580" w:rsidRDefault="00CF7381" w:rsidP="006F6B02">
            <w:pPr>
              <w:pStyle w:val="Default"/>
              <w:jc w:val="both"/>
            </w:pPr>
            <w:r w:rsidRPr="00372580">
              <w:t>Локальные нормативные акты</w:t>
            </w:r>
          </w:p>
        </w:tc>
        <w:tc>
          <w:tcPr>
            <w:tcW w:w="5744" w:type="dxa"/>
          </w:tcPr>
          <w:p w:rsidR="00CF7381" w:rsidRPr="00372580" w:rsidRDefault="00CF7381" w:rsidP="006F6B02">
            <w:pPr>
              <w:pStyle w:val="Default"/>
              <w:jc w:val="both"/>
            </w:pPr>
            <w:r w:rsidRPr="00372580">
              <w:t>План воспитательной работы</w:t>
            </w:r>
            <w:r>
              <w:t xml:space="preserve"> школы</w:t>
            </w:r>
            <w:r w:rsidRPr="00372580">
              <w:t xml:space="preserve"> на год</w:t>
            </w:r>
            <w:proofErr w:type="gramStart"/>
            <w:r w:rsidRPr="00372580">
              <w:t xml:space="preserve"> </w:t>
            </w:r>
            <w:r>
              <w:t>,</w:t>
            </w:r>
            <w:proofErr w:type="gramEnd"/>
            <w:r w:rsidRPr="00372580">
              <w:t xml:space="preserve">в каждом классе с включением тем по развитию </w:t>
            </w:r>
            <w:proofErr w:type="spellStart"/>
            <w:r w:rsidRPr="00372580">
              <w:t>взимопонимания</w:t>
            </w:r>
            <w:proofErr w:type="spellEnd"/>
            <w:r w:rsidRPr="00372580">
              <w:t>, комфортности, доброжелательности.</w:t>
            </w:r>
          </w:p>
          <w:p w:rsidR="00CF7381" w:rsidRPr="00372580" w:rsidRDefault="00CF7381" w:rsidP="006F6B02">
            <w:pPr>
              <w:pStyle w:val="Default"/>
              <w:jc w:val="both"/>
            </w:pPr>
            <w:r w:rsidRPr="00372580">
              <w:t>«Программа развития школы».</w:t>
            </w:r>
          </w:p>
          <w:p w:rsidR="00CF7381" w:rsidRPr="00372580" w:rsidRDefault="00CF7381" w:rsidP="006F6B02">
            <w:pPr>
              <w:pStyle w:val="Default"/>
              <w:jc w:val="both"/>
            </w:pPr>
            <w:r w:rsidRPr="00372580">
              <w:t>«Положе</w:t>
            </w:r>
            <w:r>
              <w:t>ние о школьной службе медиации «Позитив</w:t>
            </w:r>
            <w:r w:rsidRPr="00372580">
              <w:t>».</w:t>
            </w:r>
          </w:p>
          <w:p w:rsidR="00CF7381" w:rsidRPr="00372580" w:rsidRDefault="00CF7381" w:rsidP="006F6B02">
            <w:pPr>
              <w:pStyle w:val="Default"/>
              <w:jc w:val="both"/>
            </w:pPr>
            <w:r>
              <w:t xml:space="preserve">План работы по профилактике </w:t>
            </w:r>
            <w:proofErr w:type="spellStart"/>
            <w:r>
              <w:t>буллинга</w:t>
            </w:r>
            <w:proofErr w:type="spellEnd"/>
          </w:p>
        </w:tc>
      </w:tr>
      <w:tr w:rsidR="00CF7381" w:rsidRPr="00372580" w:rsidTr="009468AB">
        <w:tc>
          <w:tcPr>
            <w:tcW w:w="3924" w:type="dxa"/>
          </w:tcPr>
          <w:p w:rsidR="00CF7381" w:rsidRPr="00372580" w:rsidRDefault="00CF7381" w:rsidP="006F6B02">
            <w:pPr>
              <w:pStyle w:val="Default"/>
              <w:jc w:val="both"/>
            </w:pPr>
            <w:r w:rsidRPr="00372580">
              <w:t>Методические пособия</w:t>
            </w:r>
          </w:p>
        </w:tc>
        <w:tc>
          <w:tcPr>
            <w:tcW w:w="5744" w:type="dxa"/>
          </w:tcPr>
          <w:p w:rsidR="00CF7381" w:rsidRPr="00372580" w:rsidRDefault="00CF7381" w:rsidP="006F6B02">
            <w:pPr>
              <w:pStyle w:val="Default"/>
              <w:jc w:val="both"/>
            </w:pPr>
            <w:r w:rsidRPr="00372580">
              <w:t>Согласно  проведенным темам презентации</w:t>
            </w:r>
          </w:p>
        </w:tc>
      </w:tr>
      <w:tr w:rsidR="00CF7381" w:rsidRPr="00372580" w:rsidTr="009468AB">
        <w:tc>
          <w:tcPr>
            <w:tcW w:w="3924" w:type="dxa"/>
          </w:tcPr>
          <w:p w:rsidR="00CF7381" w:rsidRPr="00372580" w:rsidRDefault="00CF7381" w:rsidP="006F6B02">
            <w:pPr>
              <w:pStyle w:val="Default"/>
              <w:jc w:val="both"/>
            </w:pPr>
            <w:r w:rsidRPr="00372580">
              <w:t>Наглядно-информационные материалы</w:t>
            </w:r>
          </w:p>
        </w:tc>
        <w:tc>
          <w:tcPr>
            <w:tcW w:w="5744" w:type="dxa"/>
          </w:tcPr>
          <w:p w:rsidR="00CF7381" w:rsidRPr="00372580" w:rsidRDefault="00CF7381" w:rsidP="006F6B02">
            <w:pPr>
              <w:pStyle w:val="Default"/>
              <w:jc w:val="both"/>
            </w:pPr>
            <w:r w:rsidRPr="00372580">
              <w:t xml:space="preserve">Стендовые консультации для родителей «Внимание, </w:t>
            </w:r>
            <w:proofErr w:type="spellStart"/>
            <w:r w:rsidRPr="00372580">
              <w:t>буллинг</w:t>
            </w:r>
            <w:proofErr w:type="spellEnd"/>
            <w:r w:rsidRPr="00372580">
              <w:t xml:space="preserve">!», «Что такое </w:t>
            </w:r>
            <w:proofErr w:type="spellStart"/>
            <w:r w:rsidRPr="00372580">
              <w:t>буллинг</w:t>
            </w:r>
            <w:proofErr w:type="spellEnd"/>
            <w:r w:rsidRPr="00372580">
              <w:t xml:space="preserve"> и как вовремя его остановить</w:t>
            </w:r>
            <w:proofErr w:type="gramStart"/>
            <w:r w:rsidRPr="00372580">
              <w:t xml:space="preserve">.» </w:t>
            </w:r>
            <w:proofErr w:type="gramEnd"/>
            <w:r w:rsidRPr="00372580">
              <w:t>и др.</w:t>
            </w:r>
          </w:p>
          <w:p w:rsidR="00CF7381" w:rsidRPr="00372580" w:rsidRDefault="00CF7381" w:rsidP="006F6B02">
            <w:pPr>
              <w:pStyle w:val="Default"/>
              <w:jc w:val="both"/>
            </w:pPr>
          </w:p>
        </w:tc>
      </w:tr>
    </w:tbl>
    <w:p w:rsidR="00EC4558" w:rsidRPr="00372580" w:rsidRDefault="00EC4558" w:rsidP="006F6B02">
      <w:pPr>
        <w:pStyle w:val="Default"/>
        <w:numPr>
          <w:ilvl w:val="0"/>
          <w:numId w:val="1"/>
        </w:numPr>
        <w:ind w:left="0"/>
        <w:jc w:val="both"/>
      </w:pPr>
      <w:r w:rsidRPr="00372580">
        <w:t>Консультирование по данному направлению:</w:t>
      </w:r>
    </w:p>
    <w:p w:rsidR="00EC4558" w:rsidRPr="00372580" w:rsidRDefault="00EC4558" w:rsidP="006F6B02">
      <w:pPr>
        <w:pStyle w:val="Default"/>
        <w:jc w:val="both"/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4101"/>
        <w:gridCol w:w="2812"/>
        <w:gridCol w:w="2750"/>
      </w:tblGrid>
      <w:tr w:rsidR="00EC4558" w:rsidRPr="00372580" w:rsidTr="00372580">
        <w:tc>
          <w:tcPr>
            <w:tcW w:w="4101" w:type="dxa"/>
          </w:tcPr>
          <w:p w:rsidR="00EC4558" w:rsidRPr="00372580" w:rsidRDefault="00EC4558" w:rsidP="006F6B02">
            <w:pPr>
              <w:pStyle w:val="Default"/>
              <w:jc w:val="both"/>
            </w:pPr>
          </w:p>
        </w:tc>
        <w:tc>
          <w:tcPr>
            <w:tcW w:w="2812" w:type="dxa"/>
          </w:tcPr>
          <w:p w:rsidR="00EC4558" w:rsidRPr="00372580" w:rsidRDefault="00EC4558" w:rsidP="006F6B02">
            <w:pPr>
              <w:pStyle w:val="Default"/>
              <w:jc w:val="both"/>
            </w:pPr>
            <w:r w:rsidRPr="00372580">
              <w:t>Количество консультаций</w:t>
            </w:r>
          </w:p>
        </w:tc>
        <w:tc>
          <w:tcPr>
            <w:tcW w:w="2750" w:type="dxa"/>
          </w:tcPr>
          <w:p w:rsidR="00EC4558" w:rsidRPr="00372580" w:rsidRDefault="00EC4558" w:rsidP="006F6B02">
            <w:pPr>
              <w:pStyle w:val="Default"/>
              <w:jc w:val="both"/>
            </w:pPr>
            <w:r w:rsidRPr="00372580">
              <w:t>Количество человек</w:t>
            </w:r>
          </w:p>
        </w:tc>
      </w:tr>
      <w:tr w:rsidR="005820F4" w:rsidRPr="00372580" w:rsidTr="00372580">
        <w:tc>
          <w:tcPr>
            <w:tcW w:w="4101" w:type="dxa"/>
          </w:tcPr>
          <w:p w:rsidR="005820F4" w:rsidRPr="00372580" w:rsidRDefault="005820F4" w:rsidP="006F6B02">
            <w:pPr>
              <w:pStyle w:val="Default"/>
              <w:jc w:val="both"/>
            </w:pPr>
            <w:r w:rsidRPr="00372580">
              <w:t>обучающиеся</w:t>
            </w:r>
          </w:p>
        </w:tc>
        <w:tc>
          <w:tcPr>
            <w:tcW w:w="2812" w:type="dxa"/>
          </w:tcPr>
          <w:p w:rsidR="005820F4" w:rsidRPr="00372580" w:rsidRDefault="005476D7" w:rsidP="006F6B02">
            <w:pPr>
              <w:pStyle w:val="Default"/>
              <w:jc w:val="both"/>
            </w:pPr>
            <w:r w:rsidRPr="00372580">
              <w:t>31</w:t>
            </w:r>
          </w:p>
        </w:tc>
        <w:tc>
          <w:tcPr>
            <w:tcW w:w="2750" w:type="dxa"/>
          </w:tcPr>
          <w:p w:rsidR="005820F4" w:rsidRPr="00372580" w:rsidRDefault="0034769C" w:rsidP="006F6B02">
            <w:pPr>
              <w:pStyle w:val="Default"/>
              <w:jc w:val="both"/>
            </w:pPr>
            <w:r w:rsidRPr="00372580">
              <w:t>11</w:t>
            </w:r>
            <w:r w:rsidR="005476D7" w:rsidRPr="00372580">
              <w:t>7</w:t>
            </w:r>
          </w:p>
        </w:tc>
      </w:tr>
      <w:tr w:rsidR="005820F4" w:rsidRPr="00372580" w:rsidTr="00372580">
        <w:tc>
          <w:tcPr>
            <w:tcW w:w="4101" w:type="dxa"/>
          </w:tcPr>
          <w:p w:rsidR="005820F4" w:rsidRPr="00372580" w:rsidRDefault="005820F4" w:rsidP="006F6B02">
            <w:pPr>
              <w:pStyle w:val="Default"/>
              <w:jc w:val="both"/>
            </w:pPr>
            <w:r w:rsidRPr="00372580">
              <w:t>родители</w:t>
            </w:r>
          </w:p>
        </w:tc>
        <w:tc>
          <w:tcPr>
            <w:tcW w:w="2812" w:type="dxa"/>
          </w:tcPr>
          <w:p w:rsidR="005820F4" w:rsidRPr="00372580" w:rsidRDefault="00A15FBD" w:rsidP="006F6B02">
            <w:pPr>
              <w:pStyle w:val="Default"/>
              <w:jc w:val="both"/>
            </w:pPr>
            <w:r w:rsidRPr="00372580">
              <w:t>1</w:t>
            </w:r>
            <w:r w:rsidR="00706140" w:rsidRPr="00372580">
              <w:t>4</w:t>
            </w:r>
          </w:p>
        </w:tc>
        <w:tc>
          <w:tcPr>
            <w:tcW w:w="2750" w:type="dxa"/>
          </w:tcPr>
          <w:p w:rsidR="005820F4" w:rsidRPr="00372580" w:rsidRDefault="003C06EB" w:rsidP="006F6B02">
            <w:pPr>
              <w:pStyle w:val="Default"/>
              <w:jc w:val="both"/>
            </w:pPr>
            <w:r w:rsidRPr="00372580">
              <w:t>1</w:t>
            </w:r>
            <w:r w:rsidR="00706140" w:rsidRPr="00372580">
              <w:t>57</w:t>
            </w:r>
          </w:p>
        </w:tc>
      </w:tr>
      <w:tr w:rsidR="005820F4" w:rsidRPr="00372580" w:rsidTr="00372580">
        <w:tc>
          <w:tcPr>
            <w:tcW w:w="4101" w:type="dxa"/>
          </w:tcPr>
          <w:p w:rsidR="005820F4" w:rsidRPr="00372580" w:rsidRDefault="005820F4" w:rsidP="006F6B02">
            <w:pPr>
              <w:pStyle w:val="Default"/>
              <w:jc w:val="both"/>
            </w:pPr>
            <w:r w:rsidRPr="00372580">
              <w:t>педагоги</w:t>
            </w:r>
          </w:p>
        </w:tc>
        <w:tc>
          <w:tcPr>
            <w:tcW w:w="2812" w:type="dxa"/>
          </w:tcPr>
          <w:p w:rsidR="005820F4" w:rsidRPr="00372580" w:rsidRDefault="0034769C" w:rsidP="006F6B02">
            <w:pPr>
              <w:pStyle w:val="Default"/>
              <w:jc w:val="both"/>
            </w:pPr>
            <w:r w:rsidRPr="00372580">
              <w:t>1</w:t>
            </w:r>
            <w:r w:rsidR="00706140" w:rsidRPr="00372580">
              <w:t>7</w:t>
            </w:r>
          </w:p>
        </w:tc>
        <w:tc>
          <w:tcPr>
            <w:tcW w:w="2750" w:type="dxa"/>
          </w:tcPr>
          <w:p w:rsidR="005820F4" w:rsidRPr="00372580" w:rsidRDefault="005476D7" w:rsidP="006F6B02">
            <w:pPr>
              <w:pStyle w:val="Default"/>
              <w:jc w:val="both"/>
            </w:pPr>
            <w:r w:rsidRPr="00372580">
              <w:t>5</w:t>
            </w:r>
            <w:r w:rsidR="00706140" w:rsidRPr="00372580">
              <w:t>5</w:t>
            </w:r>
          </w:p>
        </w:tc>
      </w:tr>
      <w:tr w:rsidR="005820F4" w:rsidRPr="00372580" w:rsidTr="00372580">
        <w:tc>
          <w:tcPr>
            <w:tcW w:w="4101" w:type="dxa"/>
          </w:tcPr>
          <w:p w:rsidR="005820F4" w:rsidRPr="00372580" w:rsidRDefault="005820F4" w:rsidP="006F6B02">
            <w:pPr>
              <w:pStyle w:val="Default"/>
              <w:jc w:val="both"/>
            </w:pPr>
            <w:r w:rsidRPr="00372580">
              <w:t>специалисты</w:t>
            </w:r>
          </w:p>
        </w:tc>
        <w:tc>
          <w:tcPr>
            <w:tcW w:w="2812" w:type="dxa"/>
          </w:tcPr>
          <w:p w:rsidR="005820F4" w:rsidRPr="00372580" w:rsidRDefault="005820F4" w:rsidP="006F6B02">
            <w:pPr>
              <w:pStyle w:val="Default"/>
              <w:jc w:val="both"/>
            </w:pPr>
            <w:r w:rsidRPr="00372580">
              <w:t>1</w:t>
            </w:r>
          </w:p>
        </w:tc>
        <w:tc>
          <w:tcPr>
            <w:tcW w:w="2750" w:type="dxa"/>
          </w:tcPr>
          <w:p w:rsidR="005820F4" w:rsidRPr="00372580" w:rsidRDefault="005820F4" w:rsidP="006F6B02">
            <w:pPr>
              <w:pStyle w:val="Default"/>
              <w:jc w:val="both"/>
            </w:pPr>
            <w:r w:rsidRPr="00372580">
              <w:t>2</w:t>
            </w:r>
          </w:p>
        </w:tc>
      </w:tr>
      <w:tr w:rsidR="005820F4" w:rsidRPr="00372580" w:rsidTr="00372580">
        <w:tc>
          <w:tcPr>
            <w:tcW w:w="4101" w:type="dxa"/>
          </w:tcPr>
          <w:p w:rsidR="005820F4" w:rsidRPr="00372580" w:rsidRDefault="005820F4" w:rsidP="006F6B02">
            <w:pPr>
              <w:pStyle w:val="Default"/>
              <w:jc w:val="both"/>
            </w:pPr>
            <w:r w:rsidRPr="00372580">
              <w:t>Другие категории</w:t>
            </w:r>
          </w:p>
        </w:tc>
        <w:tc>
          <w:tcPr>
            <w:tcW w:w="2812" w:type="dxa"/>
          </w:tcPr>
          <w:p w:rsidR="005820F4" w:rsidRPr="00372580" w:rsidRDefault="00F5792F" w:rsidP="006F6B02">
            <w:pPr>
              <w:pStyle w:val="Default"/>
              <w:jc w:val="both"/>
            </w:pPr>
            <w:r w:rsidRPr="00372580">
              <w:t>2</w:t>
            </w:r>
          </w:p>
        </w:tc>
        <w:tc>
          <w:tcPr>
            <w:tcW w:w="2750" w:type="dxa"/>
          </w:tcPr>
          <w:p w:rsidR="005820F4" w:rsidRPr="00372580" w:rsidRDefault="00F5792F" w:rsidP="006F6B02">
            <w:pPr>
              <w:pStyle w:val="Default"/>
              <w:jc w:val="both"/>
            </w:pPr>
            <w:r w:rsidRPr="00372580">
              <w:t>2</w:t>
            </w:r>
          </w:p>
        </w:tc>
      </w:tr>
    </w:tbl>
    <w:p w:rsidR="00EC4558" w:rsidRPr="00372580" w:rsidRDefault="00EC4558" w:rsidP="006F6B02">
      <w:pPr>
        <w:pStyle w:val="Default"/>
        <w:jc w:val="both"/>
      </w:pPr>
    </w:p>
    <w:p w:rsidR="00EC4558" w:rsidRPr="00372580" w:rsidRDefault="00EC4558" w:rsidP="006F6B02">
      <w:pPr>
        <w:pStyle w:val="Default"/>
        <w:jc w:val="both"/>
      </w:pPr>
    </w:p>
    <w:p w:rsidR="00671BD9" w:rsidRPr="00372580" w:rsidRDefault="001152D3" w:rsidP="006F6B02">
      <w:pPr>
        <w:pStyle w:val="Default"/>
        <w:numPr>
          <w:ilvl w:val="0"/>
          <w:numId w:val="1"/>
        </w:numPr>
        <w:ind w:left="0"/>
        <w:jc w:val="both"/>
      </w:pPr>
      <w:r w:rsidRPr="00372580">
        <w:t>Мероприятия</w:t>
      </w:r>
      <w:r w:rsidR="00EC4558" w:rsidRPr="00372580">
        <w:t xml:space="preserve"> по вопросам выявления и профилактики </w:t>
      </w:r>
      <w:proofErr w:type="spellStart"/>
      <w:r w:rsidR="00EC4558" w:rsidRPr="00372580">
        <w:t>буллинга</w:t>
      </w:r>
      <w:proofErr w:type="spellEnd"/>
      <w:r w:rsidR="00EC4558" w:rsidRPr="00372580">
        <w:t xml:space="preserve">, применения примирительных технологий, организации </w:t>
      </w:r>
      <w:proofErr w:type="spellStart"/>
      <w:r w:rsidR="00EC4558" w:rsidRPr="00372580">
        <w:t>антибуллинговой</w:t>
      </w:r>
      <w:proofErr w:type="spellEnd"/>
      <w:r w:rsidR="00EC4558" w:rsidRPr="00372580">
        <w:t xml:space="preserve"> работы в детском коллективе, </w:t>
      </w:r>
      <w:r w:rsidR="00671BD9" w:rsidRPr="00372580">
        <w:t>профилактике суицидов:</w:t>
      </w:r>
    </w:p>
    <w:p w:rsidR="00671BD9" w:rsidRPr="00372580" w:rsidRDefault="00671BD9" w:rsidP="006F6B02">
      <w:pPr>
        <w:pStyle w:val="Default"/>
        <w:jc w:val="both"/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3688"/>
        <w:gridCol w:w="1738"/>
        <w:gridCol w:w="1623"/>
        <w:gridCol w:w="2614"/>
      </w:tblGrid>
      <w:tr w:rsidR="00600A1D" w:rsidRPr="00372580" w:rsidTr="00056E11">
        <w:tc>
          <w:tcPr>
            <w:tcW w:w="3688" w:type="dxa"/>
          </w:tcPr>
          <w:p w:rsidR="00671BD9" w:rsidRPr="00372580" w:rsidRDefault="00671BD9" w:rsidP="006F6B02">
            <w:pPr>
              <w:pStyle w:val="Default"/>
              <w:jc w:val="both"/>
            </w:pPr>
            <w:r w:rsidRPr="00372580">
              <w:t>Мероприятия</w:t>
            </w:r>
          </w:p>
        </w:tc>
        <w:tc>
          <w:tcPr>
            <w:tcW w:w="1738" w:type="dxa"/>
          </w:tcPr>
          <w:p w:rsidR="00671BD9" w:rsidRPr="00372580" w:rsidRDefault="00671BD9" w:rsidP="006F6B02">
            <w:pPr>
              <w:pStyle w:val="Default"/>
              <w:jc w:val="both"/>
            </w:pPr>
            <w:r w:rsidRPr="00372580">
              <w:t>Количество мероприятий</w:t>
            </w:r>
          </w:p>
        </w:tc>
        <w:tc>
          <w:tcPr>
            <w:tcW w:w="1623" w:type="dxa"/>
          </w:tcPr>
          <w:p w:rsidR="00671BD9" w:rsidRPr="00372580" w:rsidRDefault="00671BD9" w:rsidP="006F6B02">
            <w:pPr>
              <w:pStyle w:val="Default"/>
              <w:jc w:val="both"/>
            </w:pPr>
            <w:r w:rsidRPr="00372580">
              <w:t>Чисто участников</w:t>
            </w:r>
          </w:p>
        </w:tc>
        <w:tc>
          <w:tcPr>
            <w:tcW w:w="2614" w:type="dxa"/>
          </w:tcPr>
          <w:p w:rsidR="00671BD9" w:rsidRPr="00372580" w:rsidRDefault="00671BD9" w:rsidP="006F6B02">
            <w:pPr>
              <w:pStyle w:val="Default"/>
              <w:jc w:val="both"/>
            </w:pPr>
            <w:r w:rsidRPr="00372580">
              <w:t>Результат</w:t>
            </w:r>
          </w:p>
        </w:tc>
      </w:tr>
      <w:tr w:rsidR="00CF7381" w:rsidRPr="00372580" w:rsidTr="00056E11">
        <w:tc>
          <w:tcPr>
            <w:tcW w:w="3688" w:type="dxa"/>
          </w:tcPr>
          <w:p w:rsidR="00CF7381" w:rsidRPr="00CF7381" w:rsidRDefault="00CF7381" w:rsidP="006F6B02">
            <w:pPr>
              <w:pStyle w:val="Default"/>
              <w:jc w:val="both"/>
              <w:rPr>
                <w:b/>
              </w:rPr>
            </w:pPr>
            <w:r w:rsidRPr="00CF7381">
              <w:rPr>
                <w:b/>
              </w:rPr>
              <w:t>С обучающимися</w:t>
            </w:r>
          </w:p>
        </w:tc>
        <w:tc>
          <w:tcPr>
            <w:tcW w:w="1738" w:type="dxa"/>
          </w:tcPr>
          <w:p w:rsidR="00CF7381" w:rsidRPr="00372580" w:rsidRDefault="00CF7381" w:rsidP="006F6B02">
            <w:pPr>
              <w:pStyle w:val="Default"/>
              <w:jc w:val="both"/>
            </w:pPr>
          </w:p>
        </w:tc>
        <w:tc>
          <w:tcPr>
            <w:tcW w:w="1623" w:type="dxa"/>
          </w:tcPr>
          <w:p w:rsidR="00CF7381" w:rsidRPr="00372580" w:rsidRDefault="00CF7381" w:rsidP="006F6B02">
            <w:pPr>
              <w:pStyle w:val="Default"/>
              <w:jc w:val="both"/>
            </w:pPr>
          </w:p>
        </w:tc>
        <w:tc>
          <w:tcPr>
            <w:tcW w:w="2614" w:type="dxa"/>
          </w:tcPr>
          <w:p w:rsidR="00CF7381" w:rsidRPr="00372580" w:rsidRDefault="00CF7381" w:rsidP="006F6B02">
            <w:pPr>
              <w:pStyle w:val="Default"/>
              <w:jc w:val="both"/>
            </w:pPr>
          </w:p>
        </w:tc>
      </w:tr>
      <w:tr w:rsidR="00600A1D" w:rsidRPr="00372580" w:rsidTr="00056E11">
        <w:tc>
          <w:tcPr>
            <w:tcW w:w="3688" w:type="dxa"/>
          </w:tcPr>
          <w:p w:rsidR="00600A1D" w:rsidRPr="00372580" w:rsidRDefault="005820F4" w:rsidP="006F6B02">
            <w:pPr>
              <w:pStyle w:val="Default"/>
              <w:jc w:val="both"/>
            </w:pPr>
            <w:proofErr w:type="spellStart"/>
            <w:r w:rsidRPr="00372580">
              <w:t>Психодиагности</w:t>
            </w:r>
            <w:proofErr w:type="spellEnd"/>
          </w:p>
          <w:p w:rsidR="005820F4" w:rsidRPr="00372580" w:rsidRDefault="00600A1D" w:rsidP="006F6B02">
            <w:pPr>
              <w:pStyle w:val="Default"/>
              <w:jc w:val="both"/>
            </w:pPr>
            <w:r w:rsidRPr="00372580">
              <w:t>-</w:t>
            </w:r>
            <w:r w:rsidR="005820F4" w:rsidRPr="00372580">
              <w:t>ка, направленная на определение детей «группы риска»</w:t>
            </w:r>
          </w:p>
        </w:tc>
        <w:tc>
          <w:tcPr>
            <w:tcW w:w="1738" w:type="dxa"/>
          </w:tcPr>
          <w:p w:rsidR="005820F4" w:rsidRPr="00372580" w:rsidRDefault="008A1D4E" w:rsidP="006F6B02">
            <w:pPr>
              <w:pStyle w:val="Default"/>
              <w:jc w:val="both"/>
            </w:pPr>
            <w:r>
              <w:t>10</w:t>
            </w:r>
          </w:p>
        </w:tc>
        <w:tc>
          <w:tcPr>
            <w:tcW w:w="1623" w:type="dxa"/>
          </w:tcPr>
          <w:p w:rsidR="005820F4" w:rsidRPr="00372580" w:rsidRDefault="008A1D4E" w:rsidP="006F6B02">
            <w:pPr>
              <w:pStyle w:val="Default"/>
              <w:jc w:val="both"/>
            </w:pPr>
            <w:r>
              <w:t>153</w:t>
            </w:r>
          </w:p>
        </w:tc>
        <w:tc>
          <w:tcPr>
            <w:tcW w:w="2614" w:type="dxa"/>
          </w:tcPr>
          <w:p w:rsidR="005820F4" w:rsidRPr="00372580" w:rsidRDefault="009D7084" w:rsidP="006F6B02">
            <w:pPr>
              <w:pStyle w:val="Default"/>
              <w:jc w:val="both"/>
            </w:pPr>
            <w:r w:rsidRPr="00372580">
              <w:t>Выявлены обучающиеся</w:t>
            </w:r>
            <w:r w:rsidR="005820F4" w:rsidRPr="00372580">
              <w:t>, нуждающи</w:t>
            </w:r>
            <w:r w:rsidRPr="00372580">
              <w:t>еся</w:t>
            </w:r>
            <w:r w:rsidR="005820F4" w:rsidRPr="00372580">
              <w:t xml:space="preserve"> в развитии навыков саморегуляции, коммуникативных умений, повышении самооценки, снижении психоэмоционального напряжения.</w:t>
            </w:r>
          </w:p>
        </w:tc>
      </w:tr>
      <w:tr w:rsidR="00CF7381" w:rsidRPr="00372580" w:rsidTr="00056E11">
        <w:tc>
          <w:tcPr>
            <w:tcW w:w="3688" w:type="dxa"/>
          </w:tcPr>
          <w:p w:rsidR="00CF7381" w:rsidRDefault="00295A23" w:rsidP="006F6B02">
            <w:pPr>
              <w:pStyle w:val="Default"/>
              <w:jc w:val="both"/>
            </w:pPr>
            <w:r>
              <w:t xml:space="preserve">Классные и информационные </w:t>
            </w:r>
            <w:r>
              <w:lastRenderedPageBreak/>
              <w:t>часы</w:t>
            </w:r>
            <w:r w:rsidR="00D41B85">
              <w:t>:</w:t>
            </w:r>
          </w:p>
          <w:p w:rsidR="00D41B85" w:rsidRDefault="00D41B85" w:rsidP="006F6B02">
            <w:pPr>
              <w:pStyle w:val="Default"/>
              <w:jc w:val="both"/>
            </w:pPr>
            <w:r>
              <w:t xml:space="preserve">«Давайте жить дружно, </w:t>
            </w:r>
            <w:r w:rsidR="00BA3A3C" w:rsidRPr="00BA3A3C">
              <w:rPr>
                <w:color w:val="0070C0"/>
              </w:rPr>
              <w:t xml:space="preserve">«Что такое </w:t>
            </w:r>
            <w:proofErr w:type="spellStart"/>
            <w:r w:rsidR="00BA3A3C" w:rsidRPr="00BA3A3C">
              <w:rPr>
                <w:color w:val="0070C0"/>
              </w:rPr>
              <w:t>буллинг</w:t>
            </w:r>
            <w:proofErr w:type="spellEnd"/>
            <w:r w:rsidR="00BA3A3C">
              <w:t>»</w:t>
            </w:r>
            <w:proofErr w:type="gramStart"/>
            <w:r w:rsidR="00BA3A3C">
              <w:t>;</w:t>
            </w:r>
            <w:r>
              <w:t>«</w:t>
            </w:r>
            <w:proofErr w:type="gramEnd"/>
            <w:r>
              <w:t xml:space="preserve">Законы сохранения </w:t>
            </w:r>
            <w:proofErr w:type="spellStart"/>
            <w:r>
              <w:t>доброты»;»Мы</w:t>
            </w:r>
            <w:proofErr w:type="spellEnd"/>
            <w:r>
              <w:t xml:space="preserve"> против насилия «Как защитить себя»; «Способы решения конфликтов с ровесниками»; «Нравственный закон внутри каждого»; «Учись управлять своими эмоциями и </w:t>
            </w:r>
            <w:proofErr w:type="spellStart"/>
            <w:r>
              <w:t>др</w:t>
            </w:r>
            <w:proofErr w:type="spellEnd"/>
            <w:r>
              <w:t>»</w:t>
            </w:r>
          </w:p>
          <w:p w:rsidR="00D41B85" w:rsidRPr="008A1D4E" w:rsidRDefault="00D41B85" w:rsidP="006F6B02">
            <w:pPr>
              <w:pStyle w:val="Default"/>
              <w:jc w:val="both"/>
              <w:rPr>
                <w:b/>
              </w:rPr>
            </w:pPr>
            <w:r w:rsidRPr="008A1D4E">
              <w:rPr>
                <w:b/>
              </w:rPr>
              <w:t>Ролевые игры:</w:t>
            </w:r>
          </w:p>
          <w:p w:rsidR="00D41B85" w:rsidRDefault="00D41B85" w:rsidP="006F6B02">
            <w:pPr>
              <w:pStyle w:val="Default"/>
              <w:jc w:val="both"/>
            </w:pPr>
            <w:r>
              <w:t>«Сглаживание конфликтов»</w:t>
            </w:r>
          </w:p>
          <w:p w:rsidR="00D41B85" w:rsidRDefault="00D41B85" w:rsidP="006F6B02">
            <w:pPr>
              <w:pStyle w:val="Default"/>
              <w:jc w:val="both"/>
            </w:pPr>
            <w:r w:rsidRPr="008A1D4E">
              <w:rPr>
                <w:b/>
              </w:rPr>
              <w:t>Тренинги:</w:t>
            </w:r>
            <w:r>
              <w:t xml:space="preserve"> «Недопустимость насилия и жестокости в обращении со сверстниками»</w:t>
            </w:r>
          </w:p>
          <w:p w:rsidR="00AD43FF" w:rsidRDefault="00AD43FF" w:rsidP="006F6B02">
            <w:pPr>
              <w:pStyle w:val="Default"/>
              <w:jc w:val="both"/>
            </w:pPr>
            <w:r w:rsidRPr="008A1D4E">
              <w:rPr>
                <w:b/>
              </w:rPr>
              <w:t>Конкурсы</w:t>
            </w:r>
            <w:r>
              <w:t>: рисунков «У</w:t>
            </w:r>
            <w:r w:rsidR="008A1D4E">
              <w:t xml:space="preserve"> </w:t>
            </w:r>
            <w:r>
              <w:t>меня есть права</w:t>
            </w:r>
            <w:proofErr w:type="gramStart"/>
            <w:r>
              <w:t>»;</w:t>
            </w:r>
            <w:r w:rsidR="008A1D4E">
              <w:t xml:space="preserve">; </w:t>
            </w:r>
            <w:proofErr w:type="gramEnd"/>
            <w:r w:rsidR="008A1D4E">
              <w:t>рефератов «Территория детства»;</w:t>
            </w:r>
          </w:p>
          <w:p w:rsidR="008A1D4E" w:rsidRDefault="008A1D4E" w:rsidP="006F6B02">
            <w:pPr>
              <w:pStyle w:val="Default"/>
              <w:jc w:val="both"/>
            </w:pPr>
            <w:r>
              <w:t>Просмотр художественных фильмов с обсуждением « Чучело»; «Класс», «Розыгрыш»; «Школа»</w:t>
            </w:r>
          </w:p>
          <w:p w:rsidR="00BA3A3C" w:rsidRDefault="00BA3A3C" w:rsidP="006F6B02">
            <w:pPr>
              <w:pStyle w:val="Default"/>
              <w:jc w:val="both"/>
            </w:pPr>
            <w:r>
              <w:t>Работа ШСМ «Позитив»</w:t>
            </w:r>
          </w:p>
          <w:p w:rsidR="00BA3A3C" w:rsidRDefault="00BA3A3C" w:rsidP="006F6B02">
            <w:pPr>
              <w:pStyle w:val="Default"/>
              <w:jc w:val="both"/>
            </w:pPr>
            <w:r>
              <w:t>Разбор ситуаций, поиск выхода</w:t>
            </w:r>
          </w:p>
          <w:p w:rsidR="008A1D4E" w:rsidRPr="00372580" w:rsidRDefault="008A1D4E" w:rsidP="006F6B02">
            <w:pPr>
              <w:pStyle w:val="Default"/>
              <w:jc w:val="both"/>
            </w:pPr>
          </w:p>
        </w:tc>
        <w:tc>
          <w:tcPr>
            <w:tcW w:w="1738" w:type="dxa"/>
          </w:tcPr>
          <w:p w:rsidR="00CF7381" w:rsidRPr="00372580" w:rsidRDefault="008A1D4E" w:rsidP="006F6B02">
            <w:pPr>
              <w:pStyle w:val="Default"/>
              <w:jc w:val="both"/>
            </w:pPr>
            <w:r>
              <w:lastRenderedPageBreak/>
              <w:t>25</w:t>
            </w:r>
          </w:p>
        </w:tc>
        <w:tc>
          <w:tcPr>
            <w:tcW w:w="1623" w:type="dxa"/>
          </w:tcPr>
          <w:p w:rsidR="00CF7381" w:rsidRPr="00372580" w:rsidRDefault="008A1D4E" w:rsidP="006F6B02">
            <w:pPr>
              <w:pStyle w:val="Default"/>
              <w:jc w:val="both"/>
            </w:pPr>
            <w:r>
              <w:t>153</w:t>
            </w:r>
          </w:p>
        </w:tc>
        <w:tc>
          <w:tcPr>
            <w:tcW w:w="2614" w:type="dxa"/>
          </w:tcPr>
          <w:p w:rsidR="00CF7381" w:rsidRPr="00372580" w:rsidRDefault="00BA3A3C" w:rsidP="006F6B02">
            <w:pPr>
              <w:pStyle w:val="Default"/>
              <w:jc w:val="both"/>
            </w:pPr>
            <w:r>
              <w:t xml:space="preserve">Снижение агрессии, </w:t>
            </w:r>
            <w:r>
              <w:lastRenderedPageBreak/>
              <w:t>зна</w:t>
            </w:r>
            <w:r w:rsidR="008A1D4E">
              <w:t>комство со способами выхода из трудных, конфликтных ситуаций</w:t>
            </w:r>
          </w:p>
        </w:tc>
      </w:tr>
      <w:tr w:rsidR="00BA3A3C" w:rsidRPr="00372580" w:rsidTr="00056E11">
        <w:tc>
          <w:tcPr>
            <w:tcW w:w="3688" w:type="dxa"/>
          </w:tcPr>
          <w:p w:rsidR="00BA3A3C" w:rsidRPr="00BA3A3C" w:rsidRDefault="00BA3A3C" w:rsidP="006F6B02">
            <w:pPr>
              <w:pStyle w:val="Default"/>
              <w:jc w:val="both"/>
              <w:rPr>
                <w:b/>
              </w:rPr>
            </w:pPr>
            <w:r w:rsidRPr="00BA3A3C">
              <w:rPr>
                <w:b/>
              </w:rPr>
              <w:lastRenderedPageBreak/>
              <w:t>С родителями</w:t>
            </w:r>
          </w:p>
        </w:tc>
        <w:tc>
          <w:tcPr>
            <w:tcW w:w="1738" w:type="dxa"/>
          </w:tcPr>
          <w:p w:rsidR="00BA3A3C" w:rsidRDefault="00BA3A3C" w:rsidP="006F6B02">
            <w:pPr>
              <w:pStyle w:val="Default"/>
              <w:jc w:val="both"/>
            </w:pPr>
          </w:p>
        </w:tc>
        <w:tc>
          <w:tcPr>
            <w:tcW w:w="1623" w:type="dxa"/>
          </w:tcPr>
          <w:p w:rsidR="00BA3A3C" w:rsidRDefault="00BA3A3C" w:rsidP="006F6B02">
            <w:pPr>
              <w:pStyle w:val="Default"/>
              <w:jc w:val="both"/>
            </w:pPr>
          </w:p>
        </w:tc>
        <w:tc>
          <w:tcPr>
            <w:tcW w:w="2614" w:type="dxa"/>
          </w:tcPr>
          <w:p w:rsidR="00BA3A3C" w:rsidRDefault="00BA3A3C" w:rsidP="006F6B02">
            <w:pPr>
              <w:pStyle w:val="Default"/>
              <w:jc w:val="both"/>
            </w:pPr>
          </w:p>
        </w:tc>
      </w:tr>
      <w:tr w:rsidR="00600A1D" w:rsidRPr="00372580" w:rsidTr="00056E11">
        <w:tc>
          <w:tcPr>
            <w:tcW w:w="3688" w:type="dxa"/>
          </w:tcPr>
          <w:p w:rsidR="005820F4" w:rsidRDefault="005820F4" w:rsidP="006F6B02">
            <w:pPr>
              <w:pStyle w:val="Default"/>
              <w:jc w:val="both"/>
            </w:pPr>
            <w:r w:rsidRPr="00372580">
              <w:t>Выступлени</w:t>
            </w:r>
            <w:r w:rsidR="00FB7968" w:rsidRPr="00372580">
              <w:t>я</w:t>
            </w:r>
            <w:r w:rsidRPr="00372580">
              <w:t xml:space="preserve"> на родительских собраниях по теме «Профилактика </w:t>
            </w:r>
            <w:proofErr w:type="spellStart"/>
            <w:r w:rsidRPr="00372580">
              <w:t>буллинга</w:t>
            </w:r>
            <w:proofErr w:type="spellEnd"/>
            <w:r w:rsidRPr="00372580">
              <w:t xml:space="preserve"> и </w:t>
            </w:r>
            <w:proofErr w:type="spellStart"/>
            <w:r w:rsidRPr="00372580">
              <w:t>кибербуллинга</w:t>
            </w:r>
            <w:proofErr w:type="spellEnd"/>
            <w:r w:rsidRPr="00372580">
              <w:t xml:space="preserve"> </w:t>
            </w:r>
            <w:r w:rsidR="00BA3A3C">
              <w:t>в школьном</w:t>
            </w:r>
            <w:r w:rsidRPr="00372580">
              <w:t xml:space="preserve"> возрасте»</w:t>
            </w:r>
            <w:r w:rsidR="00BA3A3C">
              <w:t>;</w:t>
            </w:r>
          </w:p>
          <w:p w:rsidR="00BA3A3C" w:rsidRDefault="00BA3A3C" w:rsidP="006F6B02">
            <w:pPr>
              <w:pStyle w:val="Default"/>
              <w:jc w:val="both"/>
            </w:pPr>
          </w:p>
          <w:p w:rsidR="00BA3A3C" w:rsidRDefault="00BA3A3C" w:rsidP="006F6B02">
            <w:pPr>
              <w:pStyle w:val="Default"/>
              <w:jc w:val="both"/>
            </w:pPr>
          </w:p>
          <w:p w:rsidR="00BA3A3C" w:rsidRDefault="00BA3A3C" w:rsidP="006F6B02">
            <w:pPr>
              <w:pStyle w:val="Default"/>
              <w:jc w:val="both"/>
            </w:pPr>
          </w:p>
          <w:p w:rsidR="00BA3A3C" w:rsidRDefault="00BA3A3C" w:rsidP="006F6B02">
            <w:pPr>
              <w:pStyle w:val="Default"/>
              <w:jc w:val="both"/>
            </w:pPr>
            <w:r>
              <w:t>Общешкольное родительское собрание с включением вопроса «»</w:t>
            </w:r>
            <w:proofErr w:type="spellStart"/>
            <w:r>
              <w:t>Буллинг</w:t>
            </w:r>
            <w:proofErr w:type="spellEnd"/>
            <w:r>
              <w:t xml:space="preserve"> в детской среде как значительные изменения в жизни </w:t>
            </w:r>
            <w:proofErr w:type="gramStart"/>
            <w:r>
              <w:t>обучающихся</w:t>
            </w:r>
            <w:proofErr w:type="gramEnd"/>
            <w:r>
              <w:t xml:space="preserve">, приводящие к психическому </w:t>
            </w:r>
            <w:proofErr w:type="spellStart"/>
            <w:r>
              <w:t>дистресссу</w:t>
            </w:r>
            <w:proofErr w:type="spellEnd"/>
            <w:r>
              <w:t>»</w:t>
            </w:r>
          </w:p>
          <w:p w:rsidR="00BA3A3C" w:rsidRDefault="00BA3A3C" w:rsidP="006F6B02">
            <w:pPr>
              <w:pStyle w:val="Default"/>
              <w:jc w:val="both"/>
            </w:pPr>
          </w:p>
          <w:p w:rsidR="00BA3A3C" w:rsidRDefault="00BA3A3C" w:rsidP="006F6B02">
            <w:pPr>
              <w:pStyle w:val="Default"/>
              <w:jc w:val="both"/>
              <w:rPr>
                <w:color w:val="0070C0"/>
              </w:rPr>
            </w:pPr>
            <w:r w:rsidRPr="00BA3A3C">
              <w:rPr>
                <w:color w:val="0070C0"/>
              </w:rPr>
              <w:t xml:space="preserve">Родительское собрание по теме « </w:t>
            </w:r>
            <w:proofErr w:type="spellStart"/>
            <w:r w:rsidRPr="00BA3A3C">
              <w:rPr>
                <w:color w:val="0070C0"/>
              </w:rPr>
              <w:t>Буллинг</w:t>
            </w:r>
            <w:proofErr w:type="spellEnd"/>
            <w:r w:rsidRPr="00BA3A3C">
              <w:rPr>
                <w:color w:val="0070C0"/>
              </w:rPr>
              <w:t xml:space="preserve"> и </w:t>
            </w:r>
            <w:proofErr w:type="spellStart"/>
            <w:r w:rsidRPr="00BA3A3C">
              <w:rPr>
                <w:color w:val="0070C0"/>
              </w:rPr>
              <w:t>кибербуллинг</w:t>
            </w:r>
            <w:proofErr w:type="spellEnd"/>
            <w:r w:rsidRPr="00BA3A3C">
              <w:rPr>
                <w:color w:val="0070C0"/>
              </w:rPr>
              <w:t>» Методы профилактики и способы преодоления»</w:t>
            </w:r>
            <w:r w:rsidR="00F30734">
              <w:rPr>
                <w:color w:val="0070C0"/>
              </w:rPr>
              <w:t>;</w:t>
            </w:r>
          </w:p>
          <w:p w:rsidR="00F30734" w:rsidRDefault="00F30734" w:rsidP="006F6B02">
            <w:pPr>
              <w:pStyle w:val="Default"/>
              <w:jc w:val="both"/>
              <w:rPr>
                <w:color w:val="0070C0"/>
              </w:rPr>
            </w:pPr>
          </w:p>
          <w:p w:rsidR="00F30734" w:rsidRDefault="00F30734" w:rsidP="006F6B02">
            <w:pPr>
              <w:pStyle w:val="Default"/>
              <w:jc w:val="both"/>
              <w:rPr>
                <w:color w:val="0070C0"/>
              </w:rPr>
            </w:pPr>
            <w:r>
              <w:rPr>
                <w:color w:val="0070C0"/>
              </w:rPr>
              <w:t>Разработка информационных буклетов «</w:t>
            </w:r>
            <w:proofErr w:type="gramStart"/>
            <w:r w:rsidR="00B2061D">
              <w:rPr>
                <w:color w:val="0070C0"/>
              </w:rPr>
              <w:t>Школьный</w:t>
            </w:r>
            <w:proofErr w:type="gramEnd"/>
            <w:r w:rsidR="00B2061D">
              <w:rPr>
                <w:color w:val="0070C0"/>
              </w:rPr>
              <w:t xml:space="preserve"> </w:t>
            </w:r>
            <w:proofErr w:type="spellStart"/>
            <w:r w:rsidR="00B2061D">
              <w:rPr>
                <w:color w:val="0070C0"/>
              </w:rPr>
              <w:t>буллинг</w:t>
            </w:r>
            <w:proofErr w:type="spellEnd"/>
            <w:r w:rsidR="00B2061D">
              <w:rPr>
                <w:color w:val="0070C0"/>
              </w:rPr>
              <w:t>.» Памятка для родителей и др.</w:t>
            </w:r>
          </w:p>
          <w:p w:rsidR="00B2061D" w:rsidRDefault="00B2061D" w:rsidP="006F6B02">
            <w:pPr>
              <w:pStyle w:val="Default"/>
              <w:jc w:val="both"/>
              <w:rPr>
                <w:color w:val="0070C0"/>
              </w:rPr>
            </w:pPr>
          </w:p>
          <w:p w:rsidR="00B2061D" w:rsidRPr="00B2061D" w:rsidRDefault="00B2061D" w:rsidP="006F6B02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Индивидуальные консультации для родителей</w:t>
            </w:r>
          </w:p>
        </w:tc>
        <w:tc>
          <w:tcPr>
            <w:tcW w:w="1738" w:type="dxa"/>
          </w:tcPr>
          <w:p w:rsidR="005820F4" w:rsidRDefault="00F30734" w:rsidP="006F6B02">
            <w:pPr>
              <w:pStyle w:val="Default"/>
              <w:jc w:val="both"/>
            </w:pPr>
            <w:r>
              <w:t>28</w:t>
            </w: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Pr="00372580" w:rsidRDefault="00B2061D" w:rsidP="006F6B02">
            <w:pPr>
              <w:pStyle w:val="Default"/>
              <w:jc w:val="both"/>
            </w:pPr>
            <w:r>
              <w:t>55</w:t>
            </w:r>
          </w:p>
        </w:tc>
        <w:tc>
          <w:tcPr>
            <w:tcW w:w="1623" w:type="dxa"/>
          </w:tcPr>
          <w:p w:rsidR="005820F4" w:rsidRDefault="00F30734" w:rsidP="006F6B02">
            <w:pPr>
              <w:pStyle w:val="Default"/>
              <w:jc w:val="both"/>
            </w:pPr>
            <w:r>
              <w:t>556</w:t>
            </w: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</w:p>
          <w:p w:rsidR="00B2061D" w:rsidRPr="00372580" w:rsidRDefault="00B2061D" w:rsidP="006F6B02">
            <w:pPr>
              <w:pStyle w:val="Default"/>
              <w:jc w:val="both"/>
            </w:pPr>
            <w:r>
              <w:t>75</w:t>
            </w:r>
          </w:p>
        </w:tc>
        <w:tc>
          <w:tcPr>
            <w:tcW w:w="2614" w:type="dxa"/>
          </w:tcPr>
          <w:p w:rsidR="005820F4" w:rsidRPr="00372580" w:rsidRDefault="005820F4" w:rsidP="006F6B02">
            <w:pPr>
              <w:pStyle w:val="Default"/>
              <w:jc w:val="both"/>
            </w:pPr>
            <w:r w:rsidRPr="00372580">
              <w:t xml:space="preserve">Ознакомлены с понятиями </w:t>
            </w:r>
            <w:proofErr w:type="spellStart"/>
            <w:r w:rsidRPr="00372580">
              <w:t>буллинг</w:t>
            </w:r>
            <w:proofErr w:type="spellEnd"/>
            <w:r w:rsidRPr="00372580">
              <w:t xml:space="preserve"> и </w:t>
            </w:r>
            <w:proofErr w:type="spellStart"/>
            <w:r w:rsidRPr="00372580">
              <w:t>кибербуллинг</w:t>
            </w:r>
            <w:proofErr w:type="spellEnd"/>
            <w:r w:rsidRPr="00372580">
              <w:t>, показателями их проявлений и рекомендациями относительно поведения в ситуации травли ребенка.</w:t>
            </w:r>
          </w:p>
        </w:tc>
      </w:tr>
      <w:tr w:rsidR="00B2061D" w:rsidRPr="00372580" w:rsidTr="00056E11">
        <w:tc>
          <w:tcPr>
            <w:tcW w:w="3688" w:type="dxa"/>
          </w:tcPr>
          <w:p w:rsidR="00B2061D" w:rsidRPr="00B2061D" w:rsidRDefault="00B2061D" w:rsidP="006F6B02">
            <w:pPr>
              <w:pStyle w:val="Default"/>
              <w:jc w:val="both"/>
              <w:rPr>
                <w:b/>
              </w:rPr>
            </w:pPr>
            <w:r w:rsidRPr="00B2061D">
              <w:rPr>
                <w:b/>
              </w:rPr>
              <w:lastRenderedPageBreak/>
              <w:t>С педагогами</w:t>
            </w:r>
          </w:p>
        </w:tc>
        <w:tc>
          <w:tcPr>
            <w:tcW w:w="1738" w:type="dxa"/>
          </w:tcPr>
          <w:p w:rsidR="00B2061D" w:rsidRDefault="00B2061D" w:rsidP="006F6B02">
            <w:pPr>
              <w:pStyle w:val="Default"/>
              <w:jc w:val="both"/>
            </w:pPr>
          </w:p>
        </w:tc>
        <w:tc>
          <w:tcPr>
            <w:tcW w:w="1623" w:type="dxa"/>
          </w:tcPr>
          <w:p w:rsidR="00B2061D" w:rsidRDefault="00B2061D" w:rsidP="006F6B02">
            <w:pPr>
              <w:pStyle w:val="Default"/>
              <w:jc w:val="both"/>
            </w:pPr>
          </w:p>
        </w:tc>
        <w:tc>
          <w:tcPr>
            <w:tcW w:w="2614" w:type="dxa"/>
          </w:tcPr>
          <w:p w:rsidR="00B2061D" w:rsidRPr="00372580" w:rsidRDefault="00B2061D" w:rsidP="006F6B02">
            <w:pPr>
              <w:pStyle w:val="Default"/>
              <w:jc w:val="both"/>
            </w:pPr>
          </w:p>
        </w:tc>
      </w:tr>
      <w:tr w:rsidR="00B2061D" w:rsidRPr="00372580" w:rsidTr="00056E11">
        <w:tc>
          <w:tcPr>
            <w:tcW w:w="3688" w:type="dxa"/>
          </w:tcPr>
          <w:p w:rsidR="00B2061D" w:rsidRPr="00B2061D" w:rsidRDefault="00B2061D" w:rsidP="006F6B02">
            <w:pPr>
              <w:pStyle w:val="Default"/>
              <w:jc w:val="both"/>
              <w:rPr>
                <w:b/>
              </w:rPr>
            </w:pPr>
            <w:r w:rsidRPr="00B2061D">
              <w:t xml:space="preserve">Знакомство с нормативными документами по профилактике </w:t>
            </w:r>
            <w:proofErr w:type="spellStart"/>
            <w:r w:rsidRPr="00B2061D">
              <w:t>буллинга</w:t>
            </w:r>
            <w:proofErr w:type="spellEnd"/>
            <w:r w:rsidRPr="00B2061D">
              <w:t xml:space="preserve"> в школьной среде: методическими</w:t>
            </w:r>
            <w:r>
              <w:rPr>
                <w:b/>
              </w:rPr>
              <w:t xml:space="preserve"> </w:t>
            </w:r>
            <w:r w:rsidRPr="00301617">
              <w:rPr>
                <w:b/>
                <w:color w:val="0070C0"/>
              </w:rPr>
              <w:t>рекомендациями</w:t>
            </w:r>
          </w:p>
        </w:tc>
        <w:tc>
          <w:tcPr>
            <w:tcW w:w="1738" w:type="dxa"/>
          </w:tcPr>
          <w:p w:rsidR="00B2061D" w:rsidRDefault="00B2061D" w:rsidP="006F6B02">
            <w:pPr>
              <w:pStyle w:val="Default"/>
              <w:jc w:val="both"/>
            </w:pPr>
          </w:p>
        </w:tc>
        <w:tc>
          <w:tcPr>
            <w:tcW w:w="1623" w:type="dxa"/>
          </w:tcPr>
          <w:p w:rsidR="00B2061D" w:rsidRDefault="00B2061D" w:rsidP="006F6B02">
            <w:pPr>
              <w:pStyle w:val="Default"/>
              <w:jc w:val="both"/>
            </w:pPr>
          </w:p>
        </w:tc>
        <w:tc>
          <w:tcPr>
            <w:tcW w:w="2614" w:type="dxa"/>
          </w:tcPr>
          <w:p w:rsidR="00B2061D" w:rsidRPr="00372580" w:rsidRDefault="00B2061D" w:rsidP="006F6B02">
            <w:pPr>
              <w:pStyle w:val="Default"/>
              <w:jc w:val="both"/>
            </w:pPr>
          </w:p>
        </w:tc>
      </w:tr>
      <w:tr w:rsidR="00B2061D" w:rsidRPr="00372580" w:rsidTr="00056E11">
        <w:tc>
          <w:tcPr>
            <w:tcW w:w="3688" w:type="dxa"/>
          </w:tcPr>
          <w:p w:rsidR="00B2061D" w:rsidRPr="00372580" w:rsidRDefault="00B2061D" w:rsidP="006F6B02">
            <w:pPr>
              <w:pStyle w:val="Default"/>
              <w:jc w:val="both"/>
            </w:pPr>
            <w:r>
              <w:t>Выступление на пед</w:t>
            </w:r>
            <w:r w:rsidRPr="00372580">
              <w:t>совете</w:t>
            </w:r>
          </w:p>
          <w:p w:rsidR="00B2061D" w:rsidRDefault="00B2061D" w:rsidP="006F6B02">
            <w:pPr>
              <w:pStyle w:val="Default"/>
              <w:jc w:val="both"/>
            </w:pPr>
            <w:r w:rsidRPr="00372580">
              <w:t xml:space="preserve">Проявления </w:t>
            </w:r>
            <w:proofErr w:type="spellStart"/>
            <w:r w:rsidRPr="00372580">
              <w:t>буллин</w:t>
            </w:r>
            <w:r>
              <w:t>га</w:t>
            </w:r>
            <w:proofErr w:type="spellEnd"/>
            <w:r>
              <w:t xml:space="preserve"> и </w:t>
            </w:r>
            <w:proofErr w:type="spellStart"/>
            <w:r>
              <w:t>кибербуллинг</w:t>
            </w:r>
            <w:r w:rsidR="00301617">
              <w:t>а</w:t>
            </w:r>
            <w:proofErr w:type="spellEnd"/>
            <w:r w:rsidR="00301617">
              <w:t xml:space="preserve"> в школьном </w:t>
            </w:r>
            <w:r>
              <w:t xml:space="preserve"> </w:t>
            </w:r>
            <w:r w:rsidRPr="00372580">
              <w:t>возрасте»</w:t>
            </w:r>
          </w:p>
          <w:p w:rsidR="00B2061D" w:rsidRDefault="00B2061D" w:rsidP="006F6B02">
            <w:pPr>
              <w:pStyle w:val="Default"/>
              <w:jc w:val="both"/>
            </w:pPr>
          </w:p>
          <w:p w:rsidR="00B2061D" w:rsidRDefault="00B2061D" w:rsidP="006F6B02">
            <w:pPr>
              <w:pStyle w:val="Default"/>
              <w:jc w:val="both"/>
            </w:pPr>
            <w:r>
              <w:t xml:space="preserve">Лекторий « </w:t>
            </w:r>
            <w:proofErr w:type="spellStart"/>
            <w:r>
              <w:t>Буллинг</w:t>
            </w:r>
            <w:proofErr w:type="spellEnd"/>
            <w:r>
              <w:t xml:space="preserve"> как социально-педагогическая проблема»</w:t>
            </w:r>
            <w:r w:rsidR="006F6A13">
              <w:t>;</w:t>
            </w:r>
          </w:p>
          <w:p w:rsidR="006F6A13" w:rsidRDefault="006F6A13" w:rsidP="006F6B02">
            <w:pPr>
              <w:pStyle w:val="Default"/>
              <w:jc w:val="both"/>
            </w:pPr>
            <w:r>
              <w:t xml:space="preserve">Цикл </w:t>
            </w:r>
            <w:proofErr w:type="gramStart"/>
            <w:r>
              <w:t>тематических</w:t>
            </w:r>
            <w:proofErr w:type="gramEnd"/>
            <w:r>
              <w:t xml:space="preserve"> </w:t>
            </w:r>
            <w:proofErr w:type="spellStart"/>
            <w:r>
              <w:t>лекториеев</w:t>
            </w:r>
            <w:proofErr w:type="spellEnd"/>
            <w:r>
              <w:t>:</w:t>
            </w:r>
          </w:p>
          <w:p w:rsidR="006F6A13" w:rsidRDefault="006F6A13" w:rsidP="006F6B02">
            <w:pPr>
              <w:pStyle w:val="Default"/>
              <w:jc w:val="both"/>
            </w:pPr>
            <w:r>
              <w:t>Лекция 1 «</w:t>
            </w:r>
            <w:proofErr w:type="spellStart"/>
            <w:r>
              <w:t>Буллинг</w:t>
            </w:r>
            <w:proofErr w:type="spellEnd"/>
            <w:r>
              <w:t xml:space="preserve"> в начальной школе. </w:t>
            </w:r>
            <w:proofErr w:type="spellStart"/>
            <w:r>
              <w:t>Проявление</w:t>
            </w:r>
            <w:proofErr w:type="gramStart"/>
            <w:r>
              <w:t>.П</w:t>
            </w:r>
            <w:proofErr w:type="gramEnd"/>
            <w:r>
              <w:t>рофилактика</w:t>
            </w:r>
            <w:proofErr w:type="spellEnd"/>
            <w:r>
              <w:t>»</w:t>
            </w:r>
          </w:p>
          <w:p w:rsidR="006F6A13" w:rsidRDefault="006F6A13" w:rsidP="006F6B02">
            <w:pPr>
              <w:pStyle w:val="Default"/>
              <w:jc w:val="both"/>
            </w:pPr>
            <w:r>
              <w:t xml:space="preserve">Лекция 2 «Воздействие </w:t>
            </w:r>
            <w:proofErr w:type="spellStart"/>
            <w:r>
              <w:t>буллинга</w:t>
            </w:r>
            <w:proofErr w:type="spellEnd"/>
            <w:r>
              <w:t xml:space="preserve"> на успеваемость»</w:t>
            </w:r>
          </w:p>
          <w:p w:rsidR="006F6A13" w:rsidRDefault="006F6A13" w:rsidP="006F6B02">
            <w:pPr>
              <w:pStyle w:val="Default"/>
              <w:jc w:val="both"/>
            </w:pPr>
            <w:r>
              <w:t xml:space="preserve">Лекция 3 « </w:t>
            </w:r>
            <w:proofErr w:type="gramStart"/>
            <w:r>
              <w:t>Школьный</w:t>
            </w:r>
            <w:proofErr w:type="gramEnd"/>
            <w:r>
              <w:t xml:space="preserve"> </w:t>
            </w:r>
            <w:proofErr w:type="spellStart"/>
            <w:r>
              <w:t>буллинг</w:t>
            </w:r>
            <w:proofErr w:type="spellEnd"/>
            <w:r>
              <w:t xml:space="preserve"> как дискриминация права ребенка на образование»</w:t>
            </w:r>
          </w:p>
          <w:p w:rsidR="00301617" w:rsidRDefault="00301617" w:rsidP="006F6B02">
            <w:pPr>
              <w:pStyle w:val="Default"/>
              <w:jc w:val="both"/>
              <w:rPr>
                <w:color w:val="0070C0"/>
              </w:rPr>
            </w:pPr>
            <w:r>
              <w:t xml:space="preserve"> </w:t>
            </w:r>
            <w:r w:rsidRPr="00301617">
              <w:rPr>
                <w:color w:val="0070C0"/>
              </w:rPr>
              <w:t xml:space="preserve">Семинар для классных руководителей « </w:t>
            </w:r>
            <w:proofErr w:type="spellStart"/>
            <w:r w:rsidRPr="00301617">
              <w:rPr>
                <w:color w:val="0070C0"/>
              </w:rPr>
              <w:t>Буллинг</w:t>
            </w:r>
            <w:proofErr w:type="spellEnd"/>
            <w:r w:rsidRPr="00301617">
              <w:rPr>
                <w:color w:val="0070C0"/>
              </w:rPr>
              <w:t xml:space="preserve"> – психологическое насилие в школьном коллективе»</w:t>
            </w:r>
          </w:p>
          <w:p w:rsidR="00301617" w:rsidRDefault="00301617" w:rsidP="006F6B02">
            <w:pPr>
              <w:pStyle w:val="Default"/>
              <w:jc w:val="both"/>
              <w:rPr>
                <w:color w:val="0070C0"/>
              </w:rPr>
            </w:pPr>
          </w:p>
          <w:p w:rsidR="00301617" w:rsidRPr="006F6A13" w:rsidRDefault="00301617" w:rsidP="006F6B02">
            <w:pPr>
              <w:pStyle w:val="Default"/>
              <w:jc w:val="both"/>
              <w:rPr>
                <w:color w:val="000000" w:themeColor="text1"/>
              </w:rPr>
            </w:pPr>
            <w:r w:rsidRPr="006F6A13">
              <w:rPr>
                <w:color w:val="000000" w:themeColor="text1"/>
              </w:rPr>
              <w:t xml:space="preserve">Разработка буклетов «Алгоритм поведения классного руководителя при выявлении случаев </w:t>
            </w:r>
            <w:proofErr w:type="spellStart"/>
            <w:r w:rsidRPr="006F6A13">
              <w:rPr>
                <w:color w:val="000000" w:themeColor="text1"/>
              </w:rPr>
              <w:t>буллинга</w:t>
            </w:r>
            <w:proofErr w:type="spellEnd"/>
            <w:r w:rsidRPr="006F6A13">
              <w:rPr>
                <w:color w:val="000000" w:themeColor="text1"/>
              </w:rPr>
              <w:t xml:space="preserve"> в классном коллективе»</w:t>
            </w:r>
            <w:r w:rsidR="006F6A13" w:rsidRPr="006F6A13">
              <w:rPr>
                <w:color w:val="000000" w:themeColor="text1"/>
              </w:rPr>
              <w:t xml:space="preserve"> и др.</w:t>
            </w:r>
          </w:p>
          <w:p w:rsidR="006F6A13" w:rsidRDefault="006F6A13" w:rsidP="006F6B02">
            <w:pPr>
              <w:pStyle w:val="Default"/>
              <w:jc w:val="both"/>
              <w:rPr>
                <w:color w:val="0070C0"/>
              </w:rPr>
            </w:pPr>
          </w:p>
          <w:p w:rsidR="006F6A13" w:rsidRDefault="006F6A13" w:rsidP="006F6B02">
            <w:pPr>
              <w:pStyle w:val="Default"/>
              <w:jc w:val="both"/>
              <w:rPr>
                <w:color w:val="0070C0"/>
              </w:rPr>
            </w:pPr>
          </w:p>
          <w:p w:rsidR="006F6A13" w:rsidRDefault="006F6A13" w:rsidP="006F6B02">
            <w:pPr>
              <w:pStyle w:val="Default"/>
              <w:jc w:val="both"/>
              <w:rPr>
                <w:color w:val="0070C0"/>
              </w:rPr>
            </w:pPr>
            <w:r>
              <w:rPr>
                <w:color w:val="0070C0"/>
              </w:rPr>
              <w:t>Курсы повышения квалификации педагогов</w:t>
            </w:r>
            <w:proofErr w:type="gramStart"/>
            <w:r>
              <w:rPr>
                <w:color w:val="0070C0"/>
              </w:rPr>
              <w:t xml:space="preserve"> :</w:t>
            </w:r>
            <w:proofErr w:type="gramEnd"/>
          </w:p>
          <w:p w:rsidR="006F6A13" w:rsidRDefault="006F6A13" w:rsidP="006F6B02">
            <w:pPr>
              <w:pStyle w:val="Default"/>
              <w:jc w:val="both"/>
              <w:rPr>
                <w:color w:val="0070C0"/>
              </w:rPr>
            </w:pPr>
          </w:p>
          <w:p w:rsidR="006F6A13" w:rsidRPr="006F6A13" w:rsidRDefault="006F6A13" w:rsidP="006F6B02">
            <w:pPr>
              <w:pStyle w:val="Default"/>
              <w:jc w:val="both"/>
              <w:rPr>
                <w:color w:val="000000" w:themeColor="text1"/>
              </w:rPr>
            </w:pPr>
            <w:r>
              <w:rPr>
                <w:color w:val="0070C0"/>
              </w:rPr>
              <w:t>«</w:t>
            </w:r>
            <w:r w:rsidRPr="006F6A13">
              <w:rPr>
                <w:color w:val="000000" w:themeColor="text1"/>
              </w:rPr>
              <w:t xml:space="preserve">Выявление, устранение и профилактика </w:t>
            </w:r>
            <w:proofErr w:type="spellStart"/>
            <w:r w:rsidRPr="006F6A13">
              <w:rPr>
                <w:color w:val="000000" w:themeColor="text1"/>
              </w:rPr>
              <w:t>буллинга</w:t>
            </w:r>
            <w:proofErr w:type="spellEnd"/>
            <w:r w:rsidRPr="006F6A13">
              <w:rPr>
                <w:color w:val="000000" w:themeColor="text1"/>
              </w:rPr>
              <w:t xml:space="preserve"> в образовательной организации»</w:t>
            </w:r>
          </w:p>
          <w:p w:rsidR="006F6A13" w:rsidRPr="00B2061D" w:rsidRDefault="006F6A13" w:rsidP="006F6B02">
            <w:pPr>
              <w:pStyle w:val="Default"/>
              <w:jc w:val="both"/>
            </w:pPr>
            <w:r w:rsidRPr="006F6A13">
              <w:rPr>
                <w:color w:val="000000" w:themeColor="text1"/>
              </w:rPr>
              <w:t xml:space="preserve"> Участие педагогов в </w:t>
            </w:r>
            <w:proofErr w:type="spellStart"/>
            <w:r w:rsidRPr="006F6A13">
              <w:rPr>
                <w:color w:val="000000" w:themeColor="text1"/>
              </w:rPr>
              <w:t>вебинарах</w:t>
            </w:r>
            <w:proofErr w:type="spellEnd"/>
            <w:r w:rsidRPr="006F6A13">
              <w:rPr>
                <w:color w:val="000000" w:themeColor="text1"/>
              </w:rPr>
              <w:t xml:space="preserve">: </w:t>
            </w:r>
            <w:proofErr w:type="spellStart"/>
            <w:r w:rsidRPr="006F6A13">
              <w:rPr>
                <w:color w:val="000000" w:themeColor="text1"/>
              </w:rPr>
              <w:t>Буллинг</w:t>
            </w:r>
            <w:proofErr w:type="spellEnd"/>
            <w:r w:rsidRPr="006F6A13">
              <w:rPr>
                <w:color w:val="000000" w:themeColor="text1"/>
              </w:rPr>
              <w:t xml:space="preserve"> в школе. Как распознать и преодолеть возникшую опасность»</w:t>
            </w:r>
          </w:p>
        </w:tc>
        <w:tc>
          <w:tcPr>
            <w:tcW w:w="1738" w:type="dxa"/>
          </w:tcPr>
          <w:p w:rsidR="00B2061D" w:rsidRDefault="00B2061D" w:rsidP="006F6B02">
            <w:pPr>
              <w:pStyle w:val="Default"/>
              <w:jc w:val="both"/>
            </w:pPr>
          </w:p>
        </w:tc>
        <w:tc>
          <w:tcPr>
            <w:tcW w:w="1623" w:type="dxa"/>
          </w:tcPr>
          <w:p w:rsidR="00B2061D" w:rsidRDefault="00B2061D" w:rsidP="006F6B02">
            <w:pPr>
              <w:pStyle w:val="Default"/>
              <w:jc w:val="both"/>
            </w:pPr>
          </w:p>
        </w:tc>
        <w:tc>
          <w:tcPr>
            <w:tcW w:w="2614" w:type="dxa"/>
          </w:tcPr>
          <w:p w:rsidR="00B2061D" w:rsidRPr="00372580" w:rsidRDefault="006F6A13" w:rsidP="006F6B02">
            <w:pPr>
              <w:pStyle w:val="Default"/>
              <w:jc w:val="both"/>
            </w:pPr>
            <w:r w:rsidRPr="00372580">
              <w:t>Сформированы педагогические компетенции в вопросе проявле</w:t>
            </w:r>
            <w:r>
              <w:t xml:space="preserve">ния </w:t>
            </w:r>
            <w:proofErr w:type="spellStart"/>
            <w:r>
              <w:t>буллинга</w:t>
            </w:r>
            <w:proofErr w:type="spellEnd"/>
            <w:r>
              <w:t xml:space="preserve"> у детей школьного</w:t>
            </w:r>
            <w:r w:rsidRPr="00372580">
              <w:t xml:space="preserve"> возраста.</w:t>
            </w:r>
          </w:p>
        </w:tc>
      </w:tr>
      <w:tr w:rsidR="00600A1D" w:rsidRPr="00372580" w:rsidTr="00056E11">
        <w:tc>
          <w:tcPr>
            <w:tcW w:w="3688" w:type="dxa"/>
          </w:tcPr>
          <w:p w:rsidR="005820F4" w:rsidRPr="00372580" w:rsidRDefault="00B2061D" w:rsidP="006F6B02">
            <w:pPr>
              <w:pStyle w:val="Default"/>
              <w:jc w:val="both"/>
            </w:pPr>
            <w:r w:rsidRPr="00372580">
              <w:t xml:space="preserve"> </w:t>
            </w:r>
          </w:p>
        </w:tc>
        <w:tc>
          <w:tcPr>
            <w:tcW w:w="1738" w:type="dxa"/>
          </w:tcPr>
          <w:p w:rsidR="005820F4" w:rsidRPr="00372580" w:rsidRDefault="00600A1D" w:rsidP="006F6B02">
            <w:pPr>
              <w:pStyle w:val="Default"/>
              <w:jc w:val="both"/>
            </w:pPr>
            <w:r w:rsidRPr="00372580">
              <w:t>5</w:t>
            </w:r>
          </w:p>
        </w:tc>
        <w:tc>
          <w:tcPr>
            <w:tcW w:w="1623" w:type="dxa"/>
          </w:tcPr>
          <w:p w:rsidR="005820F4" w:rsidRPr="00372580" w:rsidRDefault="00600A1D" w:rsidP="006F6B02">
            <w:pPr>
              <w:pStyle w:val="Default"/>
              <w:jc w:val="both"/>
            </w:pPr>
            <w:r w:rsidRPr="00372580">
              <w:t>32</w:t>
            </w:r>
          </w:p>
        </w:tc>
        <w:tc>
          <w:tcPr>
            <w:tcW w:w="2614" w:type="dxa"/>
          </w:tcPr>
          <w:p w:rsidR="005820F4" w:rsidRPr="00372580" w:rsidRDefault="005820F4" w:rsidP="006F6B02">
            <w:pPr>
              <w:pStyle w:val="Default"/>
              <w:jc w:val="both"/>
            </w:pPr>
          </w:p>
        </w:tc>
      </w:tr>
      <w:tr w:rsidR="00600A1D" w:rsidRPr="00372580" w:rsidTr="00056E11">
        <w:tc>
          <w:tcPr>
            <w:tcW w:w="3688" w:type="dxa"/>
          </w:tcPr>
          <w:p w:rsidR="00BD1DCB" w:rsidRPr="00372580" w:rsidRDefault="00BD1DCB" w:rsidP="006F6B02">
            <w:pPr>
              <w:pStyle w:val="Default"/>
              <w:jc w:val="both"/>
            </w:pPr>
          </w:p>
        </w:tc>
        <w:tc>
          <w:tcPr>
            <w:tcW w:w="1738" w:type="dxa"/>
          </w:tcPr>
          <w:p w:rsidR="00BD1DCB" w:rsidRPr="00372580" w:rsidRDefault="00BD1DCB" w:rsidP="006F6B02">
            <w:pPr>
              <w:pStyle w:val="Default"/>
              <w:jc w:val="both"/>
            </w:pPr>
          </w:p>
        </w:tc>
        <w:tc>
          <w:tcPr>
            <w:tcW w:w="1623" w:type="dxa"/>
          </w:tcPr>
          <w:p w:rsidR="00BD1DCB" w:rsidRPr="00372580" w:rsidRDefault="00BD1DCB" w:rsidP="006F6B02">
            <w:pPr>
              <w:pStyle w:val="Default"/>
              <w:jc w:val="both"/>
            </w:pPr>
          </w:p>
        </w:tc>
        <w:tc>
          <w:tcPr>
            <w:tcW w:w="2614" w:type="dxa"/>
          </w:tcPr>
          <w:p w:rsidR="00BD1DCB" w:rsidRPr="00372580" w:rsidRDefault="00BD1DCB" w:rsidP="006F6B02">
            <w:pPr>
              <w:pStyle w:val="Default"/>
              <w:jc w:val="both"/>
            </w:pPr>
          </w:p>
        </w:tc>
      </w:tr>
    </w:tbl>
    <w:p w:rsidR="00EC4558" w:rsidRPr="00372580" w:rsidRDefault="00EC4558" w:rsidP="006F6B02">
      <w:pPr>
        <w:pStyle w:val="Default"/>
        <w:jc w:val="both"/>
      </w:pPr>
      <w:r w:rsidRPr="00372580">
        <w:t xml:space="preserve"> </w:t>
      </w:r>
    </w:p>
    <w:p w:rsidR="001152D3" w:rsidRPr="00372580" w:rsidRDefault="001152D3" w:rsidP="006F6B02">
      <w:pPr>
        <w:pStyle w:val="Default"/>
        <w:jc w:val="both"/>
      </w:pPr>
    </w:p>
    <w:p w:rsidR="00F43F67" w:rsidRDefault="006F6A13" w:rsidP="006F6B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Ресурсы, задействованные для решения данной проблемы</w:t>
      </w:r>
      <w:r w:rsidR="00B25203">
        <w:rPr>
          <w:rFonts w:ascii="Times New Roman" w:hAnsi="Times New Roman"/>
          <w:sz w:val="24"/>
          <w:szCs w:val="24"/>
        </w:rPr>
        <w:t>:</w:t>
      </w:r>
    </w:p>
    <w:p w:rsidR="00B25203" w:rsidRDefault="00B25203" w:rsidP="006F6B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-Совместная работа педагогического коллектива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B83906">
        <w:rPr>
          <w:rFonts w:ascii="Times New Roman" w:hAnsi="Times New Roman"/>
          <w:sz w:val="24"/>
          <w:szCs w:val="24"/>
        </w:rPr>
        <w:t>,</w:t>
      </w:r>
      <w:proofErr w:type="gramEnd"/>
      <w:r w:rsidR="00B83906">
        <w:rPr>
          <w:rFonts w:ascii="Times New Roman" w:hAnsi="Times New Roman"/>
          <w:sz w:val="24"/>
          <w:szCs w:val="24"/>
        </w:rPr>
        <w:t xml:space="preserve"> родителей </w:t>
      </w:r>
      <w:r>
        <w:rPr>
          <w:rFonts w:ascii="Times New Roman" w:hAnsi="Times New Roman"/>
          <w:sz w:val="24"/>
          <w:szCs w:val="24"/>
        </w:rPr>
        <w:t>школ</w:t>
      </w:r>
      <w:r w:rsidR="00B9269B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при взаимодействии с социальными партнерами;</w:t>
      </w:r>
    </w:p>
    <w:p w:rsidR="00B25203" w:rsidRPr="00372580" w:rsidRDefault="00B25203" w:rsidP="006F6B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Ресурсы </w:t>
      </w:r>
      <w:proofErr w:type="gramStart"/>
      <w:r>
        <w:rPr>
          <w:rFonts w:ascii="Times New Roman" w:hAnsi="Times New Roman"/>
          <w:sz w:val="24"/>
          <w:szCs w:val="24"/>
        </w:rPr>
        <w:t>сети-интернет</w:t>
      </w:r>
      <w:proofErr w:type="gramEnd"/>
    </w:p>
    <w:p w:rsidR="001152D3" w:rsidRPr="00372580" w:rsidRDefault="001152D3" w:rsidP="006F6B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6AAF" w:rsidRPr="00372580" w:rsidRDefault="001152D3" w:rsidP="006F6B02">
      <w:pPr>
        <w:pStyle w:val="Default"/>
        <w:jc w:val="both"/>
      </w:pPr>
      <w:r w:rsidRPr="00372580">
        <w:t>П</w:t>
      </w:r>
      <w:r w:rsidR="00EC4558" w:rsidRPr="00372580">
        <w:t>роблем</w:t>
      </w:r>
      <w:r w:rsidRPr="00372580">
        <w:t>ы</w:t>
      </w:r>
      <w:r w:rsidR="00EC4558" w:rsidRPr="00372580">
        <w:t xml:space="preserve"> и трудност</w:t>
      </w:r>
      <w:r w:rsidRPr="00372580">
        <w:t>и</w:t>
      </w:r>
      <w:r w:rsidR="00EC4558" w:rsidRPr="00372580">
        <w:t>, возникающи</w:t>
      </w:r>
      <w:r w:rsidRPr="00372580">
        <w:t>е</w:t>
      </w:r>
      <w:r w:rsidR="00EC4558" w:rsidRPr="00372580">
        <w:t xml:space="preserve"> при организации деятельности по профилактике </w:t>
      </w:r>
      <w:proofErr w:type="spellStart"/>
      <w:r w:rsidR="00EC4558" w:rsidRPr="00372580">
        <w:t>буллинга</w:t>
      </w:r>
      <w:proofErr w:type="spellEnd"/>
      <w:r w:rsidR="00EC4558" w:rsidRPr="00372580">
        <w:t xml:space="preserve"> (травли), в том числе </w:t>
      </w:r>
      <w:proofErr w:type="spellStart"/>
      <w:r w:rsidR="00EC4558" w:rsidRPr="00372580">
        <w:t>кибербуллинга</w:t>
      </w:r>
      <w:proofErr w:type="spellEnd"/>
      <w:r w:rsidR="00EC4558" w:rsidRPr="00372580">
        <w:t xml:space="preserve"> несовершеннолетни</w:t>
      </w:r>
      <w:r w:rsidR="008F6AAF" w:rsidRPr="00372580">
        <w:t>х, работы с выявленными фактами</w:t>
      </w:r>
      <w:r w:rsidR="00221958">
        <w:t>;</w:t>
      </w:r>
    </w:p>
    <w:p w:rsidR="00706140" w:rsidRPr="00372580" w:rsidRDefault="00706140" w:rsidP="006F6B02">
      <w:pPr>
        <w:pStyle w:val="Default"/>
        <w:jc w:val="both"/>
      </w:pPr>
    </w:p>
    <w:p w:rsidR="00700E75" w:rsidRPr="00372580" w:rsidRDefault="00700E75" w:rsidP="006F6B02">
      <w:pPr>
        <w:pStyle w:val="Default"/>
        <w:jc w:val="both"/>
      </w:pPr>
    </w:p>
    <w:p w:rsidR="009118A3" w:rsidRPr="00372580" w:rsidRDefault="00700E75" w:rsidP="006F6B02">
      <w:pPr>
        <w:pStyle w:val="Default"/>
        <w:jc w:val="both"/>
      </w:pPr>
      <w:r w:rsidRPr="00372580">
        <w:t xml:space="preserve">1. </w:t>
      </w:r>
      <w:r w:rsidR="009118A3" w:rsidRPr="00372580">
        <w:t xml:space="preserve">Выявление </w:t>
      </w:r>
      <w:proofErr w:type="spellStart"/>
      <w:r w:rsidR="009118A3" w:rsidRPr="00372580">
        <w:t>буллинга</w:t>
      </w:r>
      <w:proofErr w:type="spellEnd"/>
      <w:r w:rsidR="009118A3" w:rsidRPr="00372580">
        <w:t xml:space="preserve"> происходит не сразу. Дети общаются в социальных сетях в закрытых от учителя группах. Не все родители проверяют, что пишут дети в соц. сетях. И не все дети будут рассказывать, что их обижают</w:t>
      </w:r>
      <w:r w:rsidR="00706140" w:rsidRPr="00372580">
        <w:t>.</w:t>
      </w:r>
    </w:p>
    <w:p w:rsidR="00706140" w:rsidRPr="00372580" w:rsidRDefault="00706140" w:rsidP="006F6B02">
      <w:pPr>
        <w:pStyle w:val="Default"/>
        <w:jc w:val="both"/>
      </w:pPr>
    </w:p>
    <w:p w:rsidR="0034769C" w:rsidRPr="00372580" w:rsidRDefault="00700E75" w:rsidP="006F6B02">
      <w:pPr>
        <w:pStyle w:val="Default"/>
        <w:jc w:val="both"/>
      </w:pPr>
      <w:r w:rsidRPr="00372580">
        <w:t xml:space="preserve">2. </w:t>
      </w:r>
      <w:r w:rsidR="0034769C" w:rsidRPr="00372580">
        <w:t xml:space="preserve">Самое сложное в </w:t>
      </w:r>
      <w:proofErr w:type="spellStart"/>
      <w:r w:rsidR="0034769C" w:rsidRPr="00372580">
        <w:t>буллинге</w:t>
      </w:r>
      <w:proofErr w:type="spellEnd"/>
      <w:r w:rsidR="0034769C" w:rsidRPr="00372580">
        <w:t xml:space="preserve">, </w:t>
      </w:r>
      <w:proofErr w:type="spellStart"/>
      <w:r w:rsidR="0034769C" w:rsidRPr="00372580">
        <w:t>кибербуллинге</w:t>
      </w:r>
      <w:proofErr w:type="spellEnd"/>
      <w:r w:rsidR="0034769C" w:rsidRPr="00372580">
        <w:t xml:space="preserve"> распознать эту проблему.. Потому что, нам взрослым</w:t>
      </w:r>
      <w:proofErr w:type="gramStart"/>
      <w:r w:rsidR="0034769C" w:rsidRPr="00372580">
        <w:t xml:space="preserve"> </w:t>
      </w:r>
      <w:r w:rsidR="00221958">
        <w:t>,</w:t>
      </w:r>
      <w:proofErr w:type="gramEnd"/>
      <w:r w:rsidR="00221958">
        <w:t xml:space="preserve"> </w:t>
      </w:r>
      <w:r w:rsidR="0034769C" w:rsidRPr="00372580">
        <w:t>не всегда это видно так хорошо, как детям, и дети не всегда могут обратиться к нам за помощью. Они бояться и нам не доверяют. И многое зависит от самой школы, от стиля преподавания, от стиля семейного воспитания...</w:t>
      </w:r>
    </w:p>
    <w:p w:rsidR="00706140" w:rsidRPr="00372580" w:rsidRDefault="00706140" w:rsidP="006F6B02">
      <w:pPr>
        <w:pStyle w:val="Default"/>
        <w:jc w:val="both"/>
      </w:pPr>
    </w:p>
    <w:p w:rsidR="00706140" w:rsidRPr="00372580" w:rsidRDefault="00706140" w:rsidP="006F6B02">
      <w:pPr>
        <w:pStyle w:val="Default"/>
        <w:jc w:val="both"/>
      </w:pPr>
      <w:r w:rsidRPr="00372580">
        <w:t>3.</w:t>
      </w:r>
      <w:r w:rsidRPr="00372580">
        <w:rPr>
          <w:i/>
        </w:rPr>
        <w:t xml:space="preserve"> </w:t>
      </w:r>
      <w:r w:rsidRPr="00372580">
        <w:t xml:space="preserve">Самая большая проблема выявить / распознать </w:t>
      </w:r>
      <w:proofErr w:type="spellStart"/>
      <w:r w:rsidRPr="00372580">
        <w:t>буллинг</w:t>
      </w:r>
      <w:proofErr w:type="spellEnd"/>
      <w:r w:rsidRPr="00372580">
        <w:t xml:space="preserve"> на начальной стадии. Дети «жертвы» не всегда подойдут к взрослому и расскажут про это. Поэтому основным должны стать мероприятия направленные на профилактику: проведение тренингов на сплочение, просмотр фильмов и социальных роликов и всевозможных других.</w:t>
      </w:r>
    </w:p>
    <w:p w:rsidR="00706140" w:rsidRPr="00372580" w:rsidRDefault="00706140" w:rsidP="006F6B02">
      <w:pPr>
        <w:pStyle w:val="Default"/>
        <w:jc w:val="both"/>
      </w:pPr>
    </w:p>
    <w:p w:rsidR="009118A3" w:rsidRPr="00372580" w:rsidRDefault="00B83906" w:rsidP="006F6B02">
      <w:pPr>
        <w:pStyle w:val="Default"/>
        <w:jc w:val="both"/>
      </w:pPr>
      <w:r>
        <w:t xml:space="preserve"> </w:t>
      </w:r>
      <w:proofErr w:type="gramStart"/>
      <w:r>
        <w:t xml:space="preserve">При проведении повторного анкетирования и тестирования обучающихся, мы заметили тенденцию снижения количества «отвергаемых детей»; повышение педагогической  и родительской осведомленности  по данной проблеме, что привело к более доверительному отношению обучающихся </w:t>
      </w:r>
      <w:r w:rsidR="00306D0A">
        <w:t xml:space="preserve">при возникновении ситуаций (формирование у обучающихся конструктивного поведения на случай </w:t>
      </w:r>
      <w:proofErr w:type="spellStart"/>
      <w:r w:rsidR="00306D0A">
        <w:t>буллинга</w:t>
      </w:r>
      <w:proofErr w:type="spellEnd"/>
      <w:r w:rsidR="00306D0A">
        <w:t xml:space="preserve"> в их адрес)</w:t>
      </w:r>
      <w:proofErr w:type="gramEnd"/>
    </w:p>
    <w:p w:rsidR="00EC4558" w:rsidRPr="00372580" w:rsidRDefault="00EC4558" w:rsidP="006F6B02">
      <w:pPr>
        <w:pStyle w:val="Default"/>
        <w:jc w:val="both"/>
      </w:pPr>
      <w:r w:rsidRPr="00372580">
        <w:t xml:space="preserve"> </w:t>
      </w:r>
    </w:p>
    <w:p w:rsidR="00D006A8" w:rsidRPr="00372580" w:rsidRDefault="00D006A8" w:rsidP="006F6B02">
      <w:pPr>
        <w:jc w:val="both"/>
        <w:rPr>
          <w:rFonts w:ascii="Times New Roman" w:hAnsi="Times New Roman"/>
          <w:sz w:val="24"/>
          <w:szCs w:val="24"/>
        </w:rPr>
      </w:pPr>
    </w:p>
    <w:sectPr w:rsidR="00D006A8" w:rsidRPr="00372580" w:rsidSect="00090E3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1BD5"/>
    <w:multiLevelType w:val="hybridMultilevel"/>
    <w:tmpl w:val="6BD2ECAA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B1956"/>
    <w:multiLevelType w:val="hybridMultilevel"/>
    <w:tmpl w:val="D638C5C2"/>
    <w:lvl w:ilvl="0" w:tplc="14C2DA4A">
      <w:start w:val="1"/>
      <w:numFmt w:val="decimal"/>
      <w:lvlText w:val="%1)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36E85"/>
    <w:multiLevelType w:val="hybridMultilevel"/>
    <w:tmpl w:val="E8280A86"/>
    <w:lvl w:ilvl="0" w:tplc="14C2DA4A">
      <w:start w:val="1"/>
      <w:numFmt w:val="decimal"/>
      <w:lvlText w:val="%1)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45"/>
    <w:rsid w:val="0003120D"/>
    <w:rsid w:val="00055B47"/>
    <w:rsid w:val="00056E11"/>
    <w:rsid w:val="00090E39"/>
    <w:rsid w:val="000A1D5A"/>
    <w:rsid w:val="000D26E7"/>
    <w:rsid w:val="000E3E3D"/>
    <w:rsid w:val="001152D3"/>
    <w:rsid w:val="00221958"/>
    <w:rsid w:val="00252397"/>
    <w:rsid w:val="00275CBB"/>
    <w:rsid w:val="00295A23"/>
    <w:rsid w:val="002D0882"/>
    <w:rsid w:val="002F7A8E"/>
    <w:rsid w:val="00301617"/>
    <w:rsid w:val="00306D0A"/>
    <w:rsid w:val="003347BC"/>
    <w:rsid w:val="00336783"/>
    <w:rsid w:val="0034769C"/>
    <w:rsid w:val="00372580"/>
    <w:rsid w:val="003C06EB"/>
    <w:rsid w:val="00401465"/>
    <w:rsid w:val="004B5B45"/>
    <w:rsid w:val="005475C4"/>
    <w:rsid w:val="005476D7"/>
    <w:rsid w:val="0055722D"/>
    <w:rsid w:val="005820F4"/>
    <w:rsid w:val="005B4646"/>
    <w:rsid w:val="00600A1D"/>
    <w:rsid w:val="00671BD9"/>
    <w:rsid w:val="006F6A13"/>
    <w:rsid w:val="006F6B02"/>
    <w:rsid w:val="00700E75"/>
    <w:rsid w:val="00706140"/>
    <w:rsid w:val="00782C0B"/>
    <w:rsid w:val="00784044"/>
    <w:rsid w:val="007E6936"/>
    <w:rsid w:val="00834A04"/>
    <w:rsid w:val="00846B5E"/>
    <w:rsid w:val="00853199"/>
    <w:rsid w:val="008A1D4E"/>
    <w:rsid w:val="008B2BAB"/>
    <w:rsid w:val="008F6AAF"/>
    <w:rsid w:val="009118A3"/>
    <w:rsid w:val="0092544A"/>
    <w:rsid w:val="009468AB"/>
    <w:rsid w:val="00947D4D"/>
    <w:rsid w:val="00974033"/>
    <w:rsid w:val="009B422D"/>
    <w:rsid w:val="009D7084"/>
    <w:rsid w:val="00A15FBD"/>
    <w:rsid w:val="00A21F78"/>
    <w:rsid w:val="00A22CE1"/>
    <w:rsid w:val="00A76354"/>
    <w:rsid w:val="00A859F2"/>
    <w:rsid w:val="00AC3462"/>
    <w:rsid w:val="00AD43FF"/>
    <w:rsid w:val="00B05EAE"/>
    <w:rsid w:val="00B16EA8"/>
    <w:rsid w:val="00B2061D"/>
    <w:rsid w:val="00B219ED"/>
    <w:rsid w:val="00B25203"/>
    <w:rsid w:val="00B37156"/>
    <w:rsid w:val="00B44B0D"/>
    <w:rsid w:val="00B83906"/>
    <w:rsid w:val="00B9269B"/>
    <w:rsid w:val="00BA3A3C"/>
    <w:rsid w:val="00BC4396"/>
    <w:rsid w:val="00BD1DCB"/>
    <w:rsid w:val="00BE5420"/>
    <w:rsid w:val="00C039EA"/>
    <w:rsid w:val="00CC592E"/>
    <w:rsid w:val="00CF295B"/>
    <w:rsid w:val="00CF7381"/>
    <w:rsid w:val="00D006A8"/>
    <w:rsid w:val="00D41B85"/>
    <w:rsid w:val="00D80275"/>
    <w:rsid w:val="00DA24F2"/>
    <w:rsid w:val="00E55576"/>
    <w:rsid w:val="00E8242D"/>
    <w:rsid w:val="00E961A8"/>
    <w:rsid w:val="00EC4558"/>
    <w:rsid w:val="00ED6737"/>
    <w:rsid w:val="00F041D4"/>
    <w:rsid w:val="00F30734"/>
    <w:rsid w:val="00F37D5A"/>
    <w:rsid w:val="00F43F67"/>
    <w:rsid w:val="00F5792F"/>
    <w:rsid w:val="00F758EA"/>
    <w:rsid w:val="00FB7968"/>
    <w:rsid w:val="00FC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5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EC45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EC4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9">
    <w:name w:val="p19"/>
    <w:basedOn w:val="a"/>
    <w:rsid w:val="008B2B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763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5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EC45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EC4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9">
    <w:name w:val="p19"/>
    <w:basedOn w:val="a"/>
    <w:rsid w:val="008B2B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763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2183</Words>
  <Characters>12445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</dc:creator>
  <cp:lastModifiedBy>сергей тюков</cp:lastModifiedBy>
  <cp:revision>22</cp:revision>
  <dcterms:created xsi:type="dcterms:W3CDTF">2021-06-18T19:16:00Z</dcterms:created>
  <dcterms:modified xsi:type="dcterms:W3CDTF">2021-06-20T06:15:00Z</dcterms:modified>
</cp:coreProperties>
</file>